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80EFA4" w14:textId="07BEEFA7" w:rsidR="00D6612F" w:rsidRPr="000843B8" w:rsidRDefault="00D6612F" w:rsidP="00D6612F">
      <w:pPr>
        <w:spacing w:line="23" w:lineRule="atLeast"/>
        <w:jc w:val="right"/>
        <w:rPr>
          <w:b/>
          <w:smallCaps/>
          <w:sz w:val="28"/>
          <w:szCs w:val="28"/>
        </w:rPr>
      </w:pPr>
    </w:p>
    <w:p w14:paraId="42FC7E88" w14:textId="77777777" w:rsidR="007D6476" w:rsidRPr="000843B8" w:rsidRDefault="007D6476" w:rsidP="00D6612F">
      <w:pPr>
        <w:spacing w:line="23" w:lineRule="atLeast"/>
        <w:jc w:val="right"/>
        <w:rPr>
          <w:b/>
          <w:smallCaps/>
          <w:sz w:val="28"/>
          <w:szCs w:val="28"/>
        </w:rPr>
      </w:pPr>
    </w:p>
    <w:p w14:paraId="4E7428FB" w14:textId="46BB3EE6" w:rsidR="007D6476" w:rsidRDefault="007D6476" w:rsidP="00D6612F">
      <w:pPr>
        <w:spacing w:line="23" w:lineRule="atLeast"/>
        <w:jc w:val="right"/>
        <w:rPr>
          <w:sz w:val="28"/>
          <w:szCs w:val="28"/>
        </w:rPr>
      </w:pPr>
    </w:p>
    <w:p w14:paraId="1868DA2B" w14:textId="77777777" w:rsidR="003B0821" w:rsidRPr="000843B8" w:rsidRDefault="003B0821" w:rsidP="00D6612F">
      <w:pPr>
        <w:spacing w:line="23" w:lineRule="atLeast"/>
        <w:jc w:val="right"/>
        <w:rPr>
          <w:sz w:val="28"/>
          <w:szCs w:val="28"/>
        </w:rPr>
      </w:pPr>
    </w:p>
    <w:p w14:paraId="2FE7ED61" w14:textId="20DB5C8F" w:rsidR="00366C6C" w:rsidRDefault="00DF4DC2" w:rsidP="002643BB">
      <w:pPr>
        <w:spacing w:line="23" w:lineRule="atLeast"/>
        <w:jc w:val="center"/>
        <w:rPr>
          <w:b/>
          <w:smallCaps/>
          <w:sz w:val="40"/>
          <w:szCs w:val="40"/>
        </w:rPr>
      </w:pPr>
      <w:r w:rsidRPr="00401DF8">
        <w:rPr>
          <w:b/>
          <w:smallCaps/>
          <w:sz w:val="40"/>
          <w:szCs w:val="40"/>
        </w:rPr>
        <w:t>AGREEMENT</w:t>
      </w:r>
    </w:p>
    <w:p w14:paraId="1A7A905A" w14:textId="13DE45CD" w:rsidR="00401DF8" w:rsidRDefault="00401DF8" w:rsidP="002643BB">
      <w:pPr>
        <w:spacing w:line="23" w:lineRule="atLeast"/>
        <w:jc w:val="center"/>
        <w:rPr>
          <w:b/>
          <w:smallCaps/>
          <w:sz w:val="40"/>
          <w:szCs w:val="40"/>
        </w:rPr>
      </w:pPr>
    </w:p>
    <w:p w14:paraId="5128856A" w14:textId="77777777" w:rsidR="00401DF8" w:rsidRPr="00401DF8" w:rsidRDefault="00401DF8" w:rsidP="002643BB">
      <w:pPr>
        <w:spacing w:line="23" w:lineRule="atLeast"/>
        <w:jc w:val="center"/>
        <w:rPr>
          <w:sz w:val="40"/>
          <w:szCs w:val="40"/>
        </w:rPr>
      </w:pPr>
    </w:p>
    <w:p w14:paraId="1FE11DDB" w14:textId="77777777" w:rsidR="00401DF8" w:rsidRPr="00401DF8" w:rsidRDefault="00DF4DC2" w:rsidP="002643BB">
      <w:pPr>
        <w:spacing w:line="23" w:lineRule="atLeast"/>
        <w:jc w:val="center"/>
        <w:rPr>
          <w:b/>
          <w:smallCaps/>
          <w:sz w:val="28"/>
          <w:szCs w:val="28"/>
        </w:rPr>
      </w:pPr>
      <w:r w:rsidRPr="00401DF8">
        <w:rPr>
          <w:b/>
          <w:smallCaps/>
          <w:sz w:val="28"/>
          <w:szCs w:val="28"/>
        </w:rPr>
        <w:t xml:space="preserve">ON </w:t>
      </w:r>
    </w:p>
    <w:p w14:paraId="01A18B77" w14:textId="77777777" w:rsidR="00401DF8" w:rsidRDefault="00401DF8" w:rsidP="002643BB">
      <w:pPr>
        <w:spacing w:line="23" w:lineRule="atLeast"/>
        <w:jc w:val="center"/>
        <w:rPr>
          <w:b/>
          <w:smallCaps/>
          <w:sz w:val="40"/>
          <w:szCs w:val="40"/>
        </w:rPr>
      </w:pPr>
    </w:p>
    <w:p w14:paraId="39149F81" w14:textId="77777777" w:rsidR="00401DF8" w:rsidRDefault="00401DF8" w:rsidP="002643BB">
      <w:pPr>
        <w:spacing w:line="23" w:lineRule="atLeast"/>
        <w:jc w:val="center"/>
        <w:rPr>
          <w:b/>
          <w:smallCaps/>
          <w:sz w:val="40"/>
          <w:szCs w:val="40"/>
        </w:rPr>
      </w:pPr>
    </w:p>
    <w:p w14:paraId="6F8A7AE0" w14:textId="48485C1F" w:rsidR="00366C6C" w:rsidRDefault="00DF4DC2" w:rsidP="002643BB">
      <w:pPr>
        <w:spacing w:line="23" w:lineRule="atLeast"/>
        <w:jc w:val="center"/>
        <w:rPr>
          <w:b/>
          <w:smallCaps/>
          <w:sz w:val="40"/>
          <w:szCs w:val="40"/>
        </w:rPr>
      </w:pPr>
      <w:r w:rsidRPr="00401DF8">
        <w:rPr>
          <w:b/>
          <w:smallCaps/>
          <w:sz w:val="40"/>
          <w:szCs w:val="40"/>
        </w:rPr>
        <w:t>SOCIAL SECURITY</w:t>
      </w:r>
    </w:p>
    <w:p w14:paraId="1B02FCF0" w14:textId="7618A718" w:rsidR="00401DF8" w:rsidRDefault="00401DF8" w:rsidP="002643BB">
      <w:pPr>
        <w:spacing w:line="23" w:lineRule="atLeast"/>
        <w:jc w:val="center"/>
        <w:rPr>
          <w:b/>
          <w:smallCaps/>
          <w:sz w:val="40"/>
          <w:szCs w:val="40"/>
        </w:rPr>
      </w:pPr>
    </w:p>
    <w:p w14:paraId="2ACF4426" w14:textId="77777777" w:rsidR="00401DF8" w:rsidRPr="00401DF8" w:rsidRDefault="00401DF8" w:rsidP="002643BB">
      <w:pPr>
        <w:spacing w:line="23" w:lineRule="atLeast"/>
        <w:jc w:val="center"/>
        <w:rPr>
          <w:sz w:val="40"/>
          <w:szCs w:val="40"/>
        </w:rPr>
      </w:pPr>
    </w:p>
    <w:p w14:paraId="330AF2FB" w14:textId="72DF9284" w:rsidR="007D6476" w:rsidRPr="0081308A" w:rsidRDefault="00DF4DC2" w:rsidP="00C740F8">
      <w:pPr>
        <w:spacing w:line="23" w:lineRule="atLeast"/>
        <w:jc w:val="center"/>
        <w:rPr>
          <w:sz w:val="28"/>
          <w:szCs w:val="28"/>
        </w:rPr>
      </w:pPr>
      <w:r w:rsidRPr="0081308A">
        <w:rPr>
          <w:b/>
          <w:smallCaps/>
          <w:sz w:val="28"/>
          <w:szCs w:val="28"/>
        </w:rPr>
        <w:t>BETWEEN</w:t>
      </w:r>
      <w:r w:rsidRPr="0081308A">
        <w:rPr>
          <w:sz w:val="28"/>
          <w:szCs w:val="28"/>
        </w:rPr>
        <w:t xml:space="preserve"> </w:t>
      </w:r>
    </w:p>
    <w:p w14:paraId="0604CCEA" w14:textId="394220EC" w:rsidR="00401DF8" w:rsidRDefault="00401DF8" w:rsidP="00C740F8">
      <w:pPr>
        <w:spacing w:line="23" w:lineRule="atLeast"/>
        <w:jc w:val="center"/>
        <w:rPr>
          <w:sz w:val="40"/>
          <w:szCs w:val="40"/>
        </w:rPr>
      </w:pPr>
    </w:p>
    <w:p w14:paraId="38F5D554" w14:textId="77777777" w:rsidR="00401DF8" w:rsidRPr="00401DF8" w:rsidRDefault="00401DF8" w:rsidP="00C740F8">
      <w:pPr>
        <w:spacing w:line="23" w:lineRule="atLeast"/>
        <w:jc w:val="center"/>
        <w:rPr>
          <w:sz w:val="40"/>
          <w:szCs w:val="40"/>
        </w:rPr>
      </w:pPr>
    </w:p>
    <w:p w14:paraId="2E98DF02" w14:textId="229AAADA" w:rsidR="00366C6C" w:rsidRDefault="00DF4DC2" w:rsidP="00C740F8">
      <w:pPr>
        <w:spacing w:line="23" w:lineRule="atLeast"/>
        <w:jc w:val="center"/>
        <w:rPr>
          <w:b/>
          <w:smallCaps/>
          <w:sz w:val="40"/>
          <w:szCs w:val="40"/>
        </w:rPr>
      </w:pPr>
      <w:r w:rsidRPr="00401DF8">
        <w:rPr>
          <w:b/>
          <w:smallCaps/>
          <w:sz w:val="40"/>
          <w:szCs w:val="40"/>
        </w:rPr>
        <w:t xml:space="preserve">THE </w:t>
      </w:r>
      <w:r w:rsidR="00AC0E3E" w:rsidRPr="00401DF8">
        <w:rPr>
          <w:b/>
          <w:smallCaps/>
          <w:sz w:val="40"/>
          <w:szCs w:val="40"/>
        </w:rPr>
        <w:t>REPUBLIC OF BULGARIA</w:t>
      </w:r>
    </w:p>
    <w:p w14:paraId="22993009" w14:textId="044E7F56" w:rsidR="00401DF8" w:rsidRDefault="00401DF8" w:rsidP="00C740F8">
      <w:pPr>
        <w:spacing w:line="23" w:lineRule="atLeast"/>
        <w:jc w:val="center"/>
        <w:rPr>
          <w:b/>
          <w:smallCaps/>
          <w:sz w:val="40"/>
          <w:szCs w:val="40"/>
        </w:rPr>
      </w:pPr>
    </w:p>
    <w:p w14:paraId="5277C568" w14:textId="77777777" w:rsidR="00401DF8" w:rsidRPr="00401DF8" w:rsidRDefault="00401DF8" w:rsidP="00C740F8">
      <w:pPr>
        <w:spacing w:line="23" w:lineRule="atLeast"/>
        <w:jc w:val="center"/>
        <w:rPr>
          <w:sz w:val="40"/>
          <w:szCs w:val="40"/>
        </w:rPr>
      </w:pPr>
    </w:p>
    <w:p w14:paraId="39B01E7A" w14:textId="0CDA5ACA" w:rsidR="00366C6C" w:rsidRPr="0081308A" w:rsidRDefault="00DF4DC2" w:rsidP="002643BB">
      <w:pPr>
        <w:spacing w:line="23" w:lineRule="atLeast"/>
        <w:jc w:val="center"/>
        <w:rPr>
          <w:b/>
          <w:smallCaps/>
          <w:sz w:val="28"/>
          <w:szCs w:val="28"/>
        </w:rPr>
      </w:pPr>
      <w:r w:rsidRPr="0081308A">
        <w:rPr>
          <w:b/>
          <w:smallCaps/>
          <w:sz w:val="28"/>
          <w:szCs w:val="28"/>
        </w:rPr>
        <w:t>AND</w:t>
      </w:r>
    </w:p>
    <w:p w14:paraId="2FD9AD55" w14:textId="668A8E63" w:rsidR="00401DF8" w:rsidRDefault="00401DF8" w:rsidP="002643BB">
      <w:pPr>
        <w:spacing w:line="23" w:lineRule="atLeast"/>
        <w:jc w:val="center"/>
        <w:rPr>
          <w:b/>
          <w:smallCaps/>
          <w:sz w:val="40"/>
          <w:szCs w:val="40"/>
        </w:rPr>
      </w:pPr>
    </w:p>
    <w:p w14:paraId="6C854B6C" w14:textId="77777777" w:rsidR="00401DF8" w:rsidRPr="00401DF8" w:rsidRDefault="00401DF8" w:rsidP="002643BB">
      <w:pPr>
        <w:spacing w:line="23" w:lineRule="atLeast"/>
        <w:jc w:val="center"/>
        <w:rPr>
          <w:b/>
          <w:smallCaps/>
          <w:sz w:val="40"/>
          <w:szCs w:val="40"/>
        </w:rPr>
      </w:pPr>
    </w:p>
    <w:p w14:paraId="348E047D" w14:textId="16E9E95D" w:rsidR="00366C6C" w:rsidRPr="00401DF8" w:rsidRDefault="00AC0E3E" w:rsidP="002643BB">
      <w:pPr>
        <w:spacing w:line="23" w:lineRule="atLeast"/>
        <w:jc w:val="center"/>
        <w:rPr>
          <w:b/>
          <w:smallCaps/>
          <w:sz w:val="40"/>
          <w:szCs w:val="40"/>
        </w:rPr>
      </w:pPr>
      <w:r w:rsidRPr="00401DF8">
        <w:rPr>
          <w:b/>
          <w:smallCaps/>
          <w:sz w:val="40"/>
          <w:szCs w:val="40"/>
        </w:rPr>
        <w:t>THE REPUBLIC OF ALBANIA</w:t>
      </w:r>
    </w:p>
    <w:p w14:paraId="474F04E7" w14:textId="16478E68" w:rsidR="00366C6C" w:rsidRDefault="00366C6C" w:rsidP="00537392">
      <w:pPr>
        <w:spacing w:line="23" w:lineRule="atLeast"/>
        <w:jc w:val="both"/>
      </w:pPr>
    </w:p>
    <w:p w14:paraId="522EFAD4" w14:textId="60D7B491" w:rsidR="00401DF8" w:rsidRDefault="00401DF8" w:rsidP="00537392">
      <w:pPr>
        <w:spacing w:line="23" w:lineRule="atLeast"/>
        <w:jc w:val="both"/>
      </w:pPr>
    </w:p>
    <w:p w14:paraId="4E36FEBC" w14:textId="434F6482" w:rsidR="00401DF8" w:rsidRDefault="00401DF8" w:rsidP="00537392">
      <w:pPr>
        <w:spacing w:line="23" w:lineRule="atLeast"/>
        <w:jc w:val="both"/>
      </w:pPr>
    </w:p>
    <w:p w14:paraId="57CFA000" w14:textId="2AFF35F0" w:rsidR="00401DF8" w:rsidRDefault="00401DF8" w:rsidP="00537392">
      <w:pPr>
        <w:spacing w:line="23" w:lineRule="atLeast"/>
        <w:jc w:val="both"/>
      </w:pPr>
    </w:p>
    <w:p w14:paraId="1BC4F242" w14:textId="3CEC82A9" w:rsidR="00401DF8" w:rsidRDefault="00401DF8" w:rsidP="00537392">
      <w:pPr>
        <w:spacing w:line="23" w:lineRule="atLeast"/>
        <w:jc w:val="both"/>
      </w:pPr>
    </w:p>
    <w:p w14:paraId="585D6044" w14:textId="77777777" w:rsidR="00401DF8" w:rsidRPr="0048406B" w:rsidRDefault="00401DF8" w:rsidP="00537392">
      <w:pPr>
        <w:spacing w:line="23" w:lineRule="atLeast"/>
        <w:jc w:val="both"/>
      </w:pPr>
    </w:p>
    <w:p w14:paraId="3D7BF56C" w14:textId="7C95C357" w:rsidR="00366C6C" w:rsidRDefault="00366C6C" w:rsidP="00537392">
      <w:pPr>
        <w:spacing w:line="23" w:lineRule="atLeast"/>
        <w:jc w:val="both"/>
      </w:pPr>
    </w:p>
    <w:p w14:paraId="1873E83A" w14:textId="6C7291AF" w:rsidR="008812F4" w:rsidRDefault="008812F4" w:rsidP="00537392">
      <w:pPr>
        <w:spacing w:line="23" w:lineRule="atLeast"/>
        <w:jc w:val="both"/>
      </w:pPr>
    </w:p>
    <w:p w14:paraId="024BE282" w14:textId="08C25344" w:rsidR="0081308A" w:rsidRDefault="0081308A" w:rsidP="00537392">
      <w:pPr>
        <w:spacing w:line="23" w:lineRule="atLeast"/>
        <w:jc w:val="both"/>
      </w:pPr>
    </w:p>
    <w:p w14:paraId="22011BD1" w14:textId="77777777" w:rsidR="000843B8" w:rsidRDefault="000843B8" w:rsidP="00537392">
      <w:pPr>
        <w:spacing w:line="23" w:lineRule="atLeast"/>
        <w:jc w:val="both"/>
      </w:pPr>
    </w:p>
    <w:p w14:paraId="40D9FB47" w14:textId="3CF842BF" w:rsidR="0081308A" w:rsidRDefault="0081308A" w:rsidP="00537392">
      <w:pPr>
        <w:spacing w:line="23" w:lineRule="atLeast"/>
        <w:jc w:val="both"/>
      </w:pPr>
    </w:p>
    <w:p w14:paraId="1B256332" w14:textId="2AADA402" w:rsidR="0081308A" w:rsidRDefault="0081308A" w:rsidP="00537392">
      <w:pPr>
        <w:spacing w:line="23" w:lineRule="atLeast"/>
        <w:jc w:val="both"/>
      </w:pPr>
    </w:p>
    <w:p w14:paraId="6279B64B" w14:textId="21388567" w:rsidR="0081308A" w:rsidRDefault="0081308A" w:rsidP="00537392">
      <w:pPr>
        <w:spacing w:line="23" w:lineRule="atLeast"/>
        <w:jc w:val="both"/>
      </w:pPr>
    </w:p>
    <w:p w14:paraId="10628CEC" w14:textId="0B71D878" w:rsidR="0081308A" w:rsidRDefault="0081308A" w:rsidP="00537392">
      <w:pPr>
        <w:spacing w:line="23" w:lineRule="atLeast"/>
        <w:jc w:val="both"/>
      </w:pPr>
    </w:p>
    <w:p w14:paraId="298A198C" w14:textId="77777777" w:rsidR="0081308A" w:rsidRDefault="0081308A" w:rsidP="00537392">
      <w:pPr>
        <w:spacing w:line="23" w:lineRule="atLeast"/>
        <w:jc w:val="both"/>
      </w:pPr>
    </w:p>
    <w:p w14:paraId="077EA13A" w14:textId="77777777" w:rsidR="008812F4" w:rsidRPr="0048406B" w:rsidRDefault="008812F4" w:rsidP="00537392">
      <w:pPr>
        <w:spacing w:line="23" w:lineRule="atLeast"/>
        <w:jc w:val="both"/>
      </w:pPr>
    </w:p>
    <w:p w14:paraId="57831277" w14:textId="2B73BFF5" w:rsidR="00366C6C" w:rsidRPr="0048406B" w:rsidRDefault="00DF4DC2" w:rsidP="00537392">
      <w:pPr>
        <w:spacing w:line="23" w:lineRule="atLeast"/>
        <w:jc w:val="both"/>
      </w:pPr>
      <w:r w:rsidRPr="0048406B">
        <w:t xml:space="preserve">The </w:t>
      </w:r>
      <w:r w:rsidR="00AC0E3E" w:rsidRPr="0048406B">
        <w:t xml:space="preserve">Republic of Bulgaria </w:t>
      </w:r>
      <w:r w:rsidRPr="0048406B">
        <w:t xml:space="preserve">and the </w:t>
      </w:r>
      <w:r w:rsidR="00AC0E3E" w:rsidRPr="0048406B">
        <w:t xml:space="preserve">Republic of Albania </w:t>
      </w:r>
      <w:r w:rsidR="008C2688" w:rsidRPr="0048406B">
        <w:t xml:space="preserve">(hereinafter referred to as the </w:t>
      </w:r>
      <w:r w:rsidR="002E7D86" w:rsidRPr="0048406B">
        <w:t>“Contracting Parties”</w:t>
      </w:r>
      <w:r w:rsidR="008C2688" w:rsidRPr="0048406B">
        <w:t>)</w:t>
      </w:r>
      <w:r w:rsidRPr="0048406B">
        <w:t>, wishing</w:t>
      </w:r>
      <w:r w:rsidRPr="0048406B">
        <w:rPr>
          <w:b/>
        </w:rPr>
        <w:t xml:space="preserve"> </w:t>
      </w:r>
      <w:r w:rsidRPr="0048406B">
        <w:t>to arrange the mutual relations between the two countries in the field of social security, decided to conclude an Agreement for this purpose and agreed as follows:</w:t>
      </w:r>
    </w:p>
    <w:p w14:paraId="5A683E17" w14:textId="77777777" w:rsidR="00366C6C" w:rsidRPr="0048406B" w:rsidRDefault="00366C6C" w:rsidP="00537392">
      <w:pPr>
        <w:spacing w:line="23" w:lineRule="atLeast"/>
        <w:jc w:val="both"/>
      </w:pPr>
    </w:p>
    <w:p w14:paraId="6C22D08B" w14:textId="77777777" w:rsidR="00366C6C" w:rsidRPr="0048406B" w:rsidRDefault="00366C6C" w:rsidP="00537392">
      <w:pPr>
        <w:spacing w:line="23" w:lineRule="atLeast"/>
        <w:jc w:val="both"/>
      </w:pPr>
    </w:p>
    <w:p w14:paraId="00896F06" w14:textId="77777777" w:rsidR="00D6612F" w:rsidRDefault="00D6612F" w:rsidP="002643BB">
      <w:pPr>
        <w:spacing w:line="23" w:lineRule="atLeast"/>
        <w:jc w:val="center"/>
        <w:rPr>
          <w:b/>
        </w:rPr>
      </w:pPr>
      <w:r>
        <w:rPr>
          <w:b/>
        </w:rPr>
        <w:t xml:space="preserve">PART I </w:t>
      </w:r>
    </w:p>
    <w:p w14:paraId="0EA75CAF" w14:textId="34717B06" w:rsidR="00366C6C" w:rsidRPr="0048406B" w:rsidRDefault="00DF4DC2" w:rsidP="002643BB">
      <w:pPr>
        <w:spacing w:line="23" w:lineRule="atLeast"/>
        <w:jc w:val="center"/>
        <w:rPr>
          <w:rFonts w:eastAsia="Times"/>
        </w:rPr>
      </w:pPr>
      <w:r w:rsidRPr="0048406B">
        <w:rPr>
          <w:rFonts w:eastAsia="Times"/>
          <w:b/>
          <w:smallCaps/>
        </w:rPr>
        <w:t>GENERAL PROVISIONS</w:t>
      </w:r>
    </w:p>
    <w:p w14:paraId="459B6689" w14:textId="77777777" w:rsidR="00366C6C" w:rsidRPr="0048406B" w:rsidRDefault="00366C6C" w:rsidP="002643BB">
      <w:pPr>
        <w:spacing w:line="23" w:lineRule="atLeast"/>
        <w:jc w:val="center"/>
      </w:pPr>
    </w:p>
    <w:p w14:paraId="75B9821D" w14:textId="77777777" w:rsidR="00366C6C" w:rsidRPr="0048406B" w:rsidRDefault="00DF4DC2" w:rsidP="002643BB">
      <w:pPr>
        <w:spacing w:line="23" w:lineRule="atLeast"/>
        <w:jc w:val="center"/>
      </w:pPr>
      <w:r w:rsidRPr="0048406B">
        <w:t>Article 1</w:t>
      </w:r>
    </w:p>
    <w:p w14:paraId="68C18566" w14:textId="77777777" w:rsidR="00366C6C" w:rsidRPr="0048406B" w:rsidRDefault="00DF4DC2" w:rsidP="002643BB">
      <w:pPr>
        <w:pStyle w:val="Heading4"/>
        <w:spacing w:line="23" w:lineRule="atLeast"/>
      </w:pPr>
      <w:r w:rsidRPr="0048406B">
        <w:t>Definitions</w:t>
      </w:r>
    </w:p>
    <w:p w14:paraId="6327856D" w14:textId="77777777" w:rsidR="00366C6C" w:rsidRPr="0048406B" w:rsidRDefault="00366C6C" w:rsidP="00537392">
      <w:pPr>
        <w:spacing w:line="23" w:lineRule="atLeast"/>
        <w:jc w:val="both"/>
      </w:pPr>
    </w:p>
    <w:p w14:paraId="7E368B99" w14:textId="1ED75FD7" w:rsidR="00366C6C" w:rsidRPr="0048406B" w:rsidRDefault="002643BB" w:rsidP="00537392">
      <w:pPr>
        <w:tabs>
          <w:tab w:val="left" w:pos="720"/>
        </w:tabs>
        <w:spacing w:line="23" w:lineRule="atLeast"/>
        <w:jc w:val="both"/>
      </w:pPr>
      <w:r w:rsidRPr="0048406B">
        <w:t xml:space="preserve">1. </w:t>
      </w:r>
      <w:r w:rsidR="00DF4DC2" w:rsidRPr="0048406B">
        <w:t xml:space="preserve">For the implementation of this Agreement: </w:t>
      </w:r>
    </w:p>
    <w:p w14:paraId="0D966718" w14:textId="77777777" w:rsidR="00366C6C" w:rsidRPr="0048406B" w:rsidRDefault="00366C6C" w:rsidP="00537392">
      <w:pPr>
        <w:spacing w:line="23" w:lineRule="atLeast"/>
        <w:jc w:val="both"/>
      </w:pPr>
    </w:p>
    <w:p w14:paraId="5DFDB698" w14:textId="77777777" w:rsidR="00366C6C" w:rsidRPr="0048406B" w:rsidRDefault="00DF4DC2" w:rsidP="00537392">
      <w:pPr>
        <w:spacing w:line="23" w:lineRule="atLeast"/>
        <w:ind w:left="720" w:hanging="720"/>
        <w:jc w:val="both"/>
      </w:pPr>
      <w:r w:rsidRPr="0048406B">
        <w:t>a)</w:t>
      </w:r>
      <w:r w:rsidRPr="0048406B">
        <w:tab/>
        <w:t>The term “Bulgaria” means: the Republic of Bulgaria;</w:t>
      </w:r>
    </w:p>
    <w:p w14:paraId="6952CBDE" w14:textId="28ED5F12" w:rsidR="00366C6C" w:rsidRPr="0048406B" w:rsidRDefault="00DF4DC2" w:rsidP="00537392">
      <w:pPr>
        <w:spacing w:line="23" w:lineRule="atLeast"/>
        <w:ind w:left="720"/>
        <w:jc w:val="both"/>
      </w:pPr>
      <w:r w:rsidRPr="0048406B">
        <w:t>The term “Albania” means: the Republic of Albania.</w:t>
      </w:r>
    </w:p>
    <w:p w14:paraId="2863FE02" w14:textId="77777777" w:rsidR="00366C6C" w:rsidRPr="0048406B" w:rsidRDefault="00366C6C" w:rsidP="00537392">
      <w:pPr>
        <w:spacing w:line="23" w:lineRule="atLeast"/>
        <w:ind w:left="720" w:hanging="720"/>
        <w:jc w:val="both"/>
      </w:pPr>
    </w:p>
    <w:p w14:paraId="1F145DF5" w14:textId="34E6B7D0" w:rsidR="00366C6C" w:rsidRPr="0048406B" w:rsidRDefault="00DF4DC2" w:rsidP="00537392">
      <w:pPr>
        <w:pBdr>
          <w:top w:val="nil"/>
          <w:left w:val="nil"/>
          <w:bottom w:val="nil"/>
          <w:right w:val="nil"/>
          <w:between w:val="nil"/>
        </w:pBdr>
        <w:spacing w:line="23" w:lineRule="atLeast"/>
        <w:ind w:left="720" w:right="720" w:hanging="720"/>
        <w:jc w:val="both"/>
        <w:rPr>
          <w:color w:val="000000"/>
        </w:rPr>
      </w:pPr>
      <w:r w:rsidRPr="0048406B">
        <w:rPr>
          <w:color w:val="000000"/>
        </w:rPr>
        <w:t>b)</w:t>
      </w:r>
      <w:r w:rsidRPr="0048406B">
        <w:rPr>
          <w:color w:val="000000"/>
        </w:rPr>
        <w:tab/>
        <w:t xml:space="preserve">The term </w:t>
      </w:r>
      <w:r w:rsidR="002643BB" w:rsidRPr="0048406B">
        <w:rPr>
          <w:color w:val="000000"/>
        </w:rPr>
        <w:t>“territory”</w:t>
      </w:r>
      <w:r w:rsidRPr="0048406B">
        <w:rPr>
          <w:color w:val="000000"/>
        </w:rPr>
        <w:t xml:space="preserve"> means:</w:t>
      </w:r>
    </w:p>
    <w:p w14:paraId="603643EC" w14:textId="77777777" w:rsidR="00AA0722" w:rsidRDefault="00DF4DC2" w:rsidP="00537392">
      <w:pPr>
        <w:pBdr>
          <w:top w:val="nil"/>
          <w:left w:val="nil"/>
          <w:bottom w:val="nil"/>
          <w:right w:val="nil"/>
          <w:between w:val="nil"/>
        </w:pBdr>
        <w:spacing w:line="23" w:lineRule="atLeast"/>
        <w:ind w:left="720" w:right="1440"/>
        <w:jc w:val="both"/>
        <w:rPr>
          <w:color w:val="000000"/>
        </w:rPr>
      </w:pPr>
      <w:r w:rsidRPr="0048406B">
        <w:rPr>
          <w:color w:val="000000"/>
        </w:rPr>
        <w:t xml:space="preserve">In relation to </w:t>
      </w:r>
      <w:r w:rsidRPr="0048406B">
        <w:t>Bulgaria</w:t>
      </w:r>
      <w:r w:rsidRPr="0048406B">
        <w:rPr>
          <w:color w:val="000000"/>
        </w:rPr>
        <w:t>: the state territory of the</w:t>
      </w:r>
      <w:r w:rsidRPr="0048406B">
        <w:t xml:space="preserve"> Republic of Bulgaria</w:t>
      </w:r>
      <w:r w:rsidR="00AA0722">
        <w:rPr>
          <w:color w:val="000000"/>
        </w:rPr>
        <w:t xml:space="preserve">; </w:t>
      </w:r>
    </w:p>
    <w:p w14:paraId="6B654190" w14:textId="428AC1B6" w:rsidR="00366C6C" w:rsidRPr="0048406B" w:rsidRDefault="00DF4DC2" w:rsidP="00537392">
      <w:pPr>
        <w:pBdr>
          <w:top w:val="nil"/>
          <w:left w:val="nil"/>
          <w:bottom w:val="nil"/>
          <w:right w:val="nil"/>
          <w:between w:val="nil"/>
        </w:pBdr>
        <w:spacing w:line="23" w:lineRule="atLeast"/>
        <w:ind w:left="720" w:right="1440"/>
        <w:jc w:val="both"/>
        <w:rPr>
          <w:color w:val="000000"/>
        </w:rPr>
      </w:pPr>
      <w:r w:rsidRPr="0048406B">
        <w:rPr>
          <w:color w:val="000000"/>
        </w:rPr>
        <w:t xml:space="preserve">In relation to Albania: the state territory of the Republic of Albania. </w:t>
      </w:r>
    </w:p>
    <w:p w14:paraId="26912F0B" w14:textId="77777777" w:rsidR="00366C6C" w:rsidRPr="0048406B" w:rsidRDefault="00366C6C" w:rsidP="00537392">
      <w:pPr>
        <w:spacing w:line="23" w:lineRule="atLeast"/>
        <w:ind w:left="720" w:hanging="720"/>
        <w:jc w:val="both"/>
      </w:pPr>
    </w:p>
    <w:p w14:paraId="2AC68B0B" w14:textId="77777777" w:rsidR="00366C6C" w:rsidRPr="0048406B" w:rsidRDefault="00DF4DC2" w:rsidP="00537392">
      <w:pPr>
        <w:tabs>
          <w:tab w:val="left" w:pos="720"/>
        </w:tabs>
        <w:spacing w:line="23" w:lineRule="atLeast"/>
        <w:ind w:left="720" w:hanging="720"/>
        <w:jc w:val="both"/>
      </w:pPr>
      <w:r w:rsidRPr="0048406B">
        <w:t xml:space="preserve">c) </w:t>
      </w:r>
      <w:r w:rsidRPr="0048406B">
        <w:tab/>
        <w:t>The term “legislation” means: the laws, by-laws and other normative acts provisions concerning social security specified in Art. 2 of this Agreement.</w:t>
      </w:r>
    </w:p>
    <w:p w14:paraId="1DD0FADE" w14:textId="77777777" w:rsidR="00366C6C" w:rsidRPr="0048406B" w:rsidRDefault="00366C6C" w:rsidP="00537392">
      <w:pPr>
        <w:spacing w:line="23" w:lineRule="atLeast"/>
        <w:ind w:left="720" w:hanging="720"/>
        <w:jc w:val="both"/>
      </w:pPr>
    </w:p>
    <w:p w14:paraId="7534D044" w14:textId="77777777" w:rsidR="00366C6C" w:rsidRPr="0048406B" w:rsidRDefault="00DF4DC2" w:rsidP="00537392">
      <w:pPr>
        <w:spacing w:line="23" w:lineRule="atLeast"/>
        <w:ind w:left="720" w:hanging="720"/>
        <w:jc w:val="both"/>
      </w:pPr>
      <w:r w:rsidRPr="0048406B">
        <w:t xml:space="preserve">d) </w:t>
      </w:r>
      <w:r w:rsidRPr="0048406B">
        <w:tab/>
        <w:t>The term “competent authority” means: the Ministers, each to the extent that they are responsible for the implementation of the legislation specified in Article 2.</w:t>
      </w:r>
    </w:p>
    <w:p w14:paraId="0626B4B2" w14:textId="77777777" w:rsidR="00366C6C" w:rsidRPr="0048406B" w:rsidRDefault="00366C6C" w:rsidP="00537392">
      <w:pPr>
        <w:spacing w:line="23" w:lineRule="atLeast"/>
        <w:ind w:left="720" w:hanging="720"/>
        <w:jc w:val="both"/>
      </w:pPr>
    </w:p>
    <w:p w14:paraId="26018C69" w14:textId="77777777" w:rsidR="002643BB" w:rsidRPr="0048406B" w:rsidRDefault="00DF4DC2" w:rsidP="002643BB">
      <w:pPr>
        <w:spacing w:line="23" w:lineRule="atLeast"/>
        <w:ind w:left="720" w:hanging="720"/>
        <w:jc w:val="both"/>
      </w:pPr>
      <w:r w:rsidRPr="0048406B">
        <w:t xml:space="preserve">e) </w:t>
      </w:r>
      <w:r w:rsidRPr="0048406B">
        <w:tab/>
        <w:t xml:space="preserve">The term “institution” means: the institution, the organisation or the authority responsible in full or in part for the implementation of the legislation specified in paragraph 1 of Article 2. </w:t>
      </w:r>
    </w:p>
    <w:p w14:paraId="1D1B293D" w14:textId="77777777" w:rsidR="002643BB" w:rsidRPr="0048406B" w:rsidRDefault="002643BB" w:rsidP="002643BB">
      <w:pPr>
        <w:spacing w:line="23" w:lineRule="atLeast"/>
        <w:ind w:left="720" w:hanging="720"/>
        <w:jc w:val="both"/>
      </w:pPr>
    </w:p>
    <w:p w14:paraId="01452F16" w14:textId="2910D8B9" w:rsidR="00366C6C" w:rsidRPr="0048406B" w:rsidRDefault="002643BB" w:rsidP="002643BB">
      <w:pPr>
        <w:spacing w:line="23" w:lineRule="atLeast"/>
        <w:ind w:left="720" w:hanging="720"/>
        <w:jc w:val="both"/>
      </w:pPr>
      <w:r w:rsidRPr="0048406B">
        <w:t>f)</w:t>
      </w:r>
      <w:r w:rsidRPr="0048406B">
        <w:tab/>
      </w:r>
      <w:r w:rsidR="00DF4DC2" w:rsidRPr="0048406B">
        <w:t>The term “competent institution” means: the responsible institution where the person i</w:t>
      </w:r>
      <w:r w:rsidR="00AC1576" w:rsidRPr="0048406B">
        <w:t>s insured at the time of filing</w:t>
      </w:r>
      <w:r w:rsidR="00DF4DC2" w:rsidRPr="0048406B">
        <w:t xml:space="preserve"> his/her claim or when the person has or would have eligibility to benefits. </w:t>
      </w:r>
    </w:p>
    <w:p w14:paraId="562C02F5" w14:textId="77777777" w:rsidR="00366C6C" w:rsidRPr="0048406B" w:rsidRDefault="00366C6C" w:rsidP="00537392">
      <w:pPr>
        <w:spacing w:line="23" w:lineRule="atLeast"/>
        <w:ind w:left="720" w:hanging="720"/>
        <w:jc w:val="both"/>
      </w:pPr>
    </w:p>
    <w:p w14:paraId="717A5209" w14:textId="351C870B" w:rsidR="00366C6C" w:rsidRPr="0048406B" w:rsidRDefault="002643BB" w:rsidP="00537392">
      <w:pPr>
        <w:spacing w:line="23" w:lineRule="atLeast"/>
        <w:ind w:left="720" w:hanging="720"/>
        <w:jc w:val="both"/>
      </w:pPr>
      <w:r w:rsidRPr="0048406B">
        <w:t xml:space="preserve">g) </w:t>
      </w:r>
      <w:r w:rsidRPr="0048406B">
        <w:tab/>
      </w:r>
      <w:r w:rsidR="00DF4DC2" w:rsidRPr="0048406B">
        <w:t xml:space="preserve">The term “insured person” means: a person that is recognized as such under the legal provisions specified in Article 2 of this Agreement. </w:t>
      </w:r>
    </w:p>
    <w:p w14:paraId="7CAA1130" w14:textId="77777777" w:rsidR="00366C6C" w:rsidRPr="0048406B" w:rsidRDefault="00366C6C" w:rsidP="00537392">
      <w:pPr>
        <w:spacing w:line="23" w:lineRule="atLeast"/>
        <w:ind w:left="720" w:hanging="720"/>
        <w:jc w:val="both"/>
      </w:pPr>
    </w:p>
    <w:p w14:paraId="23624A43" w14:textId="30E59A9A" w:rsidR="00366C6C" w:rsidRPr="0048406B" w:rsidRDefault="00DF4DC2" w:rsidP="00537392">
      <w:pPr>
        <w:spacing w:line="23" w:lineRule="atLeast"/>
        <w:ind w:left="720" w:hanging="720"/>
        <w:jc w:val="both"/>
      </w:pPr>
      <w:r w:rsidRPr="0048406B">
        <w:t>h)</w:t>
      </w:r>
      <w:r w:rsidRPr="0048406B">
        <w:tab/>
        <w:t xml:space="preserve">The term </w:t>
      </w:r>
      <w:r w:rsidR="002643BB" w:rsidRPr="0048406B">
        <w:t>“insurance period”</w:t>
      </w:r>
      <w:r w:rsidRPr="0048406B">
        <w:t xml:space="preserve"> means: any period of contribution and any other period recognised as equivalent under the legislation of each </w:t>
      </w:r>
      <w:r w:rsidR="00257EEB" w:rsidRPr="0048406B">
        <w:t>C</w:t>
      </w:r>
      <w:r w:rsidRPr="0048406B">
        <w:t>ontracting State;</w:t>
      </w:r>
    </w:p>
    <w:p w14:paraId="0CC7AE81" w14:textId="77777777" w:rsidR="00366C6C" w:rsidRPr="0048406B" w:rsidRDefault="00DF4DC2" w:rsidP="00537392">
      <w:pPr>
        <w:spacing w:line="23" w:lineRule="atLeast"/>
        <w:ind w:left="720"/>
        <w:jc w:val="both"/>
      </w:pPr>
      <w:r w:rsidRPr="0048406B">
        <w:t xml:space="preserve"> </w:t>
      </w:r>
    </w:p>
    <w:p w14:paraId="637E4D3F" w14:textId="77777777" w:rsidR="00366C6C" w:rsidRPr="0048406B" w:rsidRDefault="00DF4DC2" w:rsidP="00537392">
      <w:pPr>
        <w:spacing w:line="23" w:lineRule="atLeast"/>
        <w:ind w:left="720" w:hanging="720"/>
        <w:jc w:val="both"/>
      </w:pPr>
      <w:proofErr w:type="spellStart"/>
      <w:r w:rsidRPr="0048406B">
        <w:t>i</w:t>
      </w:r>
      <w:proofErr w:type="spellEnd"/>
      <w:r w:rsidRPr="0048406B">
        <w:t xml:space="preserve">) </w:t>
      </w:r>
      <w:r w:rsidRPr="0048406B">
        <w:tab/>
        <w:t>The term “cash benefit”</w:t>
      </w:r>
      <w:r w:rsidRPr="0048406B">
        <w:rPr>
          <w:b/>
        </w:rPr>
        <w:t xml:space="preserve"> </w:t>
      </w:r>
      <w:r w:rsidRPr="0048406B">
        <w:t>means: pensions, allowances, compensations and other cash benefits as well as their complements, supplements, increases and adjustments in accordance with legislation specified in Article 2.</w:t>
      </w:r>
    </w:p>
    <w:p w14:paraId="7F66678A" w14:textId="77777777" w:rsidR="00366C6C" w:rsidRPr="0048406B" w:rsidRDefault="00366C6C" w:rsidP="00537392">
      <w:pPr>
        <w:spacing w:line="23" w:lineRule="atLeast"/>
        <w:jc w:val="both"/>
      </w:pPr>
    </w:p>
    <w:p w14:paraId="169F0A6D" w14:textId="4D9EA0EB" w:rsidR="00366C6C" w:rsidRPr="0048406B" w:rsidRDefault="002643BB" w:rsidP="00537392">
      <w:pPr>
        <w:spacing w:line="23" w:lineRule="atLeast"/>
        <w:ind w:left="720" w:hanging="720"/>
        <w:jc w:val="both"/>
      </w:pPr>
      <w:r w:rsidRPr="0048406B">
        <w:t xml:space="preserve">j) </w:t>
      </w:r>
      <w:r w:rsidRPr="0048406B">
        <w:tab/>
        <w:t xml:space="preserve">The term “residence” </w:t>
      </w:r>
      <w:r w:rsidR="00DF4DC2" w:rsidRPr="0048406B">
        <w:t>means: the place where a person habitually resides.</w:t>
      </w:r>
    </w:p>
    <w:p w14:paraId="6E5FC3A6" w14:textId="77777777" w:rsidR="00366C6C" w:rsidRPr="0048406B" w:rsidRDefault="00366C6C" w:rsidP="00537392">
      <w:pPr>
        <w:spacing w:line="23" w:lineRule="atLeast"/>
        <w:ind w:left="720" w:hanging="720"/>
        <w:jc w:val="both"/>
      </w:pPr>
    </w:p>
    <w:p w14:paraId="6AE19F27" w14:textId="77777777" w:rsidR="00366C6C" w:rsidRPr="0048406B" w:rsidRDefault="00DF4DC2" w:rsidP="00537392">
      <w:pPr>
        <w:spacing w:line="23" w:lineRule="atLeast"/>
        <w:ind w:left="720" w:hanging="720"/>
        <w:jc w:val="both"/>
      </w:pPr>
      <w:r w:rsidRPr="0048406B">
        <w:t>k)</w:t>
      </w:r>
      <w:r w:rsidRPr="0048406B">
        <w:tab/>
        <w:t xml:space="preserve">The term “stay” means: temporary residence. </w:t>
      </w:r>
    </w:p>
    <w:p w14:paraId="6CA39214" w14:textId="77777777" w:rsidR="00366C6C" w:rsidRPr="0048406B" w:rsidRDefault="00366C6C" w:rsidP="00537392">
      <w:pPr>
        <w:spacing w:line="23" w:lineRule="atLeast"/>
        <w:ind w:left="360"/>
        <w:jc w:val="both"/>
      </w:pPr>
    </w:p>
    <w:p w14:paraId="5A27ED4B" w14:textId="0B568739" w:rsidR="00366C6C" w:rsidRPr="0048406B" w:rsidRDefault="002643BB" w:rsidP="002643BB">
      <w:pPr>
        <w:spacing w:line="23" w:lineRule="atLeast"/>
        <w:jc w:val="both"/>
      </w:pPr>
      <w:r w:rsidRPr="0048406B">
        <w:lastRenderedPageBreak/>
        <w:t xml:space="preserve">2. </w:t>
      </w:r>
      <w:r w:rsidR="00DF4DC2" w:rsidRPr="0048406B">
        <w:t>Any term not defined in paragraph 1 of this Article shall have the meaning assigned to it in the applicable legislation.</w:t>
      </w:r>
    </w:p>
    <w:p w14:paraId="49E65C40" w14:textId="77777777" w:rsidR="002643BB" w:rsidRPr="0048406B" w:rsidRDefault="002643BB" w:rsidP="00537392">
      <w:pPr>
        <w:spacing w:line="23" w:lineRule="atLeast"/>
        <w:jc w:val="both"/>
      </w:pPr>
    </w:p>
    <w:p w14:paraId="48C742F8" w14:textId="55917FF2" w:rsidR="00366C6C" w:rsidRPr="0048406B" w:rsidRDefault="00DF4DC2" w:rsidP="002643BB">
      <w:pPr>
        <w:spacing w:line="23" w:lineRule="atLeast"/>
        <w:jc w:val="center"/>
      </w:pPr>
      <w:r w:rsidRPr="0048406B">
        <w:t>Article 2</w:t>
      </w:r>
    </w:p>
    <w:p w14:paraId="1F60ED14" w14:textId="77777777" w:rsidR="00366C6C" w:rsidRPr="0048406B" w:rsidRDefault="00DF4DC2" w:rsidP="002643BB">
      <w:pPr>
        <w:spacing w:line="23" w:lineRule="atLeast"/>
        <w:jc w:val="center"/>
        <w:rPr>
          <w:u w:val="single"/>
        </w:rPr>
      </w:pPr>
      <w:r w:rsidRPr="0048406B">
        <w:rPr>
          <w:u w:val="single"/>
        </w:rPr>
        <w:t>Legislative Scope</w:t>
      </w:r>
    </w:p>
    <w:p w14:paraId="6473C898" w14:textId="77777777" w:rsidR="00366C6C" w:rsidRPr="0048406B" w:rsidRDefault="00366C6C" w:rsidP="00537392">
      <w:pPr>
        <w:spacing w:line="23" w:lineRule="atLeast"/>
        <w:jc w:val="both"/>
        <w:rPr>
          <w:u w:val="single"/>
        </w:rPr>
      </w:pPr>
    </w:p>
    <w:p w14:paraId="535F6BA5" w14:textId="7CFC2A17" w:rsidR="00366C6C" w:rsidRPr="0048406B" w:rsidRDefault="00010ED3" w:rsidP="002643BB">
      <w:pPr>
        <w:tabs>
          <w:tab w:val="left" w:pos="720"/>
        </w:tabs>
        <w:spacing w:after="200" w:line="23" w:lineRule="atLeast"/>
        <w:jc w:val="both"/>
      </w:pPr>
      <w:r w:rsidRPr="0048406B">
        <w:t xml:space="preserve">1. </w:t>
      </w:r>
      <w:r w:rsidR="00DF4DC2" w:rsidRPr="0048406B">
        <w:t>This Agreement shall apply:</w:t>
      </w:r>
    </w:p>
    <w:p w14:paraId="0EB17DCC" w14:textId="09964D39" w:rsidR="00366C6C" w:rsidRPr="0048406B" w:rsidRDefault="00010ED3" w:rsidP="002643BB">
      <w:pPr>
        <w:spacing w:after="200" w:line="23" w:lineRule="atLeast"/>
        <w:ind w:left="1440" w:hanging="360"/>
        <w:jc w:val="both"/>
      </w:pPr>
      <w:r w:rsidRPr="0048406B">
        <w:t xml:space="preserve">a) </w:t>
      </w:r>
      <w:r w:rsidR="00DF4DC2" w:rsidRPr="0048406B">
        <w:t>as regards Bulgaria, to the legislation concerning:</w:t>
      </w:r>
    </w:p>
    <w:p w14:paraId="3E8C21D5" w14:textId="27671C7B" w:rsidR="00366C6C" w:rsidRPr="0048406B" w:rsidRDefault="00DF4DC2" w:rsidP="002643BB">
      <w:pPr>
        <w:spacing w:after="200" w:line="23" w:lineRule="atLeast"/>
        <w:ind w:left="1440" w:hanging="360"/>
        <w:jc w:val="both"/>
      </w:pPr>
      <w:r w:rsidRPr="0048406B">
        <w:t>The State Social insurance as regard to:</w:t>
      </w:r>
    </w:p>
    <w:p w14:paraId="20FAC751" w14:textId="33BCEED3" w:rsidR="00366C6C" w:rsidRPr="0048406B" w:rsidRDefault="00DF4DC2" w:rsidP="002643BB">
      <w:pPr>
        <w:pStyle w:val="ListParagraph"/>
        <w:numPr>
          <w:ilvl w:val="0"/>
          <w:numId w:val="15"/>
        </w:numPr>
        <w:spacing w:after="200" w:line="23" w:lineRule="atLeast"/>
        <w:ind w:left="1985"/>
        <w:jc w:val="both"/>
      </w:pPr>
      <w:r w:rsidRPr="0048406B">
        <w:t>Sickness and maternity benefits;</w:t>
      </w:r>
    </w:p>
    <w:p w14:paraId="4FBD2739" w14:textId="77777777" w:rsidR="00366C6C" w:rsidRPr="0048406B" w:rsidRDefault="00DF4DC2" w:rsidP="002643BB">
      <w:pPr>
        <w:pStyle w:val="ListParagraph"/>
        <w:numPr>
          <w:ilvl w:val="0"/>
          <w:numId w:val="15"/>
        </w:numPr>
        <w:spacing w:after="200" w:line="23" w:lineRule="atLeast"/>
        <w:ind w:left="1985"/>
        <w:jc w:val="both"/>
      </w:pPr>
      <w:r w:rsidRPr="0048406B">
        <w:t xml:space="preserve">Benefits in cash due to accidents at work and occupational disease; </w:t>
      </w:r>
    </w:p>
    <w:p w14:paraId="26968369" w14:textId="77777777" w:rsidR="00366C6C" w:rsidRPr="0048406B" w:rsidRDefault="00DF4DC2" w:rsidP="002643BB">
      <w:pPr>
        <w:pStyle w:val="ListParagraph"/>
        <w:numPr>
          <w:ilvl w:val="0"/>
          <w:numId w:val="15"/>
        </w:numPr>
        <w:spacing w:after="200" w:line="23" w:lineRule="atLeast"/>
        <w:ind w:left="1985"/>
        <w:jc w:val="both"/>
      </w:pPr>
      <w:r w:rsidRPr="0048406B">
        <w:t xml:space="preserve">Old age pension; </w:t>
      </w:r>
    </w:p>
    <w:p w14:paraId="773C147B" w14:textId="56AA22C4" w:rsidR="00366C6C" w:rsidRPr="0048406B" w:rsidRDefault="00690946" w:rsidP="002643BB">
      <w:pPr>
        <w:pStyle w:val="ListParagraph"/>
        <w:numPr>
          <w:ilvl w:val="0"/>
          <w:numId w:val="15"/>
        </w:numPr>
        <w:spacing w:after="200" w:line="23" w:lineRule="atLeast"/>
        <w:ind w:left="1985"/>
        <w:jc w:val="both"/>
      </w:pPr>
      <w:r w:rsidRPr="0048406B">
        <w:t>Pension for d</w:t>
      </w:r>
      <w:r w:rsidR="00DF4DC2" w:rsidRPr="0048406B">
        <w:t>isability due to general sickness;</w:t>
      </w:r>
    </w:p>
    <w:p w14:paraId="56EA9B82" w14:textId="4497E700" w:rsidR="00366C6C" w:rsidRPr="0048406B" w:rsidRDefault="00690946" w:rsidP="002643BB">
      <w:pPr>
        <w:pStyle w:val="ListParagraph"/>
        <w:numPr>
          <w:ilvl w:val="0"/>
          <w:numId w:val="15"/>
        </w:numPr>
        <w:spacing w:after="200" w:line="23" w:lineRule="atLeast"/>
        <w:ind w:left="1985"/>
        <w:jc w:val="both"/>
      </w:pPr>
      <w:r w:rsidRPr="0048406B">
        <w:t>Pension for d</w:t>
      </w:r>
      <w:r w:rsidR="00DF4DC2" w:rsidRPr="0048406B">
        <w:t xml:space="preserve">isability due to accidents at work and occupational disease; </w:t>
      </w:r>
    </w:p>
    <w:p w14:paraId="015CA891" w14:textId="1285D181" w:rsidR="00366C6C" w:rsidRPr="0048406B" w:rsidRDefault="00DF4DC2" w:rsidP="002643BB">
      <w:pPr>
        <w:pStyle w:val="ListParagraph"/>
        <w:numPr>
          <w:ilvl w:val="0"/>
          <w:numId w:val="15"/>
        </w:numPr>
        <w:spacing w:after="200" w:line="23" w:lineRule="atLeast"/>
        <w:ind w:left="1985"/>
        <w:jc w:val="both"/>
      </w:pPr>
      <w:r w:rsidRPr="0048406B">
        <w:t>Survivor’s pensions calculated from the aforesaid kinds of pensions.</w:t>
      </w:r>
    </w:p>
    <w:p w14:paraId="62E1BCA9" w14:textId="30DB4A24" w:rsidR="00366C6C" w:rsidRPr="0048406B" w:rsidRDefault="00010ED3" w:rsidP="002643BB">
      <w:pPr>
        <w:spacing w:after="200" w:line="23" w:lineRule="atLeast"/>
        <w:ind w:left="1440" w:hanging="360"/>
        <w:jc w:val="both"/>
      </w:pPr>
      <w:r w:rsidRPr="0048406B">
        <w:t xml:space="preserve">b) </w:t>
      </w:r>
      <w:r w:rsidR="00DF4DC2" w:rsidRPr="0048406B">
        <w:t xml:space="preserve">as regards Albania, to the legislations concerning: </w:t>
      </w:r>
    </w:p>
    <w:p w14:paraId="35035DEE" w14:textId="55060B92" w:rsidR="00366C6C" w:rsidRPr="0048406B" w:rsidRDefault="00DF4DC2" w:rsidP="002643BB">
      <w:pPr>
        <w:spacing w:after="200" w:line="23" w:lineRule="atLeast"/>
        <w:ind w:left="1440" w:hanging="360"/>
        <w:jc w:val="both"/>
      </w:pPr>
      <w:r w:rsidRPr="0048406B">
        <w:t xml:space="preserve">as regards the Compulsory Social Insurance Scheme: </w:t>
      </w:r>
    </w:p>
    <w:p w14:paraId="5D374C66" w14:textId="3DBF628E" w:rsidR="00366C6C" w:rsidRPr="0048406B" w:rsidRDefault="00DF4DC2" w:rsidP="002643BB">
      <w:pPr>
        <w:pStyle w:val="ListParagraph"/>
        <w:numPr>
          <w:ilvl w:val="0"/>
          <w:numId w:val="15"/>
        </w:numPr>
        <w:spacing w:after="200" w:line="23" w:lineRule="atLeast"/>
        <w:ind w:left="1985"/>
        <w:jc w:val="both"/>
      </w:pPr>
      <w:r w:rsidRPr="0048406B">
        <w:t>sickness benefits in cash for employed persons;</w:t>
      </w:r>
    </w:p>
    <w:p w14:paraId="2D7AD633" w14:textId="20833FF3" w:rsidR="00366C6C" w:rsidRPr="0048406B" w:rsidRDefault="00DF4DC2" w:rsidP="002643BB">
      <w:pPr>
        <w:pStyle w:val="ListParagraph"/>
        <w:numPr>
          <w:ilvl w:val="0"/>
          <w:numId w:val="15"/>
        </w:numPr>
        <w:spacing w:after="200" w:line="23" w:lineRule="atLeast"/>
        <w:ind w:left="1985"/>
        <w:jc w:val="both"/>
      </w:pPr>
      <w:r w:rsidRPr="0048406B">
        <w:t>maternity benefits in cash for employed and self-employed persons, as well as for employers;</w:t>
      </w:r>
    </w:p>
    <w:p w14:paraId="5C7820A4" w14:textId="07B19668" w:rsidR="00366C6C" w:rsidRPr="0048406B" w:rsidRDefault="00DF4DC2" w:rsidP="002643BB">
      <w:pPr>
        <w:pStyle w:val="ListParagraph"/>
        <w:numPr>
          <w:ilvl w:val="0"/>
          <w:numId w:val="15"/>
        </w:numPr>
        <w:spacing w:after="200" w:line="23" w:lineRule="atLeast"/>
        <w:ind w:left="1985"/>
        <w:jc w:val="both"/>
      </w:pPr>
      <w:r w:rsidRPr="0048406B">
        <w:t>benefits in cash in respect of accidents at work and occupational diseases for employed persons;</w:t>
      </w:r>
    </w:p>
    <w:p w14:paraId="332A4D22" w14:textId="264FB3F7" w:rsidR="00366C6C" w:rsidRPr="0048406B" w:rsidRDefault="00DF4DC2" w:rsidP="002643BB">
      <w:pPr>
        <w:pStyle w:val="ListParagraph"/>
        <w:numPr>
          <w:ilvl w:val="0"/>
          <w:numId w:val="15"/>
        </w:numPr>
        <w:spacing w:after="200" w:line="23" w:lineRule="atLeast"/>
        <w:ind w:left="1985"/>
        <w:jc w:val="both"/>
      </w:pPr>
      <w:r w:rsidRPr="0048406B">
        <w:t>old-age, invalidity and survivors’ pensions for employed and self-employed persons, as well as for employers.</w:t>
      </w:r>
    </w:p>
    <w:p w14:paraId="751022E9" w14:textId="235E3171" w:rsidR="00366C6C" w:rsidRPr="0048406B" w:rsidRDefault="00D17976" w:rsidP="002643BB">
      <w:pPr>
        <w:pBdr>
          <w:top w:val="nil"/>
          <w:left w:val="nil"/>
          <w:bottom w:val="nil"/>
          <w:right w:val="nil"/>
          <w:between w:val="nil"/>
        </w:pBdr>
        <w:tabs>
          <w:tab w:val="left" w:pos="567"/>
          <w:tab w:val="left" w:pos="1134"/>
          <w:tab w:val="left" w:pos="1701"/>
          <w:tab w:val="left" w:pos="180"/>
          <w:tab w:val="left" w:pos="720"/>
        </w:tabs>
        <w:spacing w:after="200" w:line="23" w:lineRule="atLeast"/>
        <w:jc w:val="both"/>
        <w:rPr>
          <w:color w:val="000000"/>
        </w:rPr>
      </w:pPr>
      <w:r w:rsidRPr="0048406B">
        <w:rPr>
          <w:color w:val="000000"/>
        </w:rPr>
        <w:t>2.</w:t>
      </w:r>
      <w:r w:rsidR="00AC1576" w:rsidRPr="0048406B">
        <w:rPr>
          <w:color w:val="000000"/>
        </w:rPr>
        <w:t xml:space="preserve"> </w:t>
      </w:r>
      <w:r w:rsidR="00DF4DC2" w:rsidRPr="0048406B">
        <w:rPr>
          <w:color w:val="000000"/>
        </w:rPr>
        <w:t>This Agreement shall also apply to all acts or regulati</w:t>
      </w:r>
      <w:r w:rsidR="00010ED3" w:rsidRPr="0048406B">
        <w:rPr>
          <w:color w:val="000000"/>
        </w:rPr>
        <w:t xml:space="preserve">ons which amend or extend the </w:t>
      </w:r>
      <w:r w:rsidR="00DF4DC2" w:rsidRPr="0048406B">
        <w:rPr>
          <w:color w:val="000000"/>
        </w:rPr>
        <w:t>legislation specified in paragraph 1 of this Article.</w:t>
      </w:r>
    </w:p>
    <w:p w14:paraId="45787439" w14:textId="383D55A4" w:rsidR="00366C6C" w:rsidRPr="0048406B" w:rsidRDefault="00DF4DC2" w:rsidP="002643BB">
      <w:pPr>
        <w:tabs>
          <w:tab w:val="left" w:pos="720"/>
        </w:tabs>
        <w:spacing w:after="200" w:line="23" w:lineRule="atLeast"/>
        <w:jc w:val="both"/>
      </w:pPr>
      <w:r w:rsidRPr="0048406B">
        <w:t xml:space="preserve">It shall apply to any act or regulation which extends the existing schemes to new </w:t>
      </w:r>
      <w:r w:rsidRPr="0048406B">
        <w:tab/>
        <w:t>categories of beneficiaries, unless, in this respect, t</w:t>
      </w:r>
      <w:r w:rsidR="00257EEB" w:rsidRPr="0048406B">
        <w:t xml:space="preserve">he Contracting State which has </w:t>
      </w:r>
      <w:r w:rsidRPr="0048406B">
        <w:t>amended its legislation notifies</w:t>
      </w:r>
      <w:r w:rsidRPr="0048406B">
        <w:rPr>
          <w:b/>
        </w:rPr>
        <w:t xml:space="preserve"> </w:t>
      </w:r>
      <w:r w:rsidRPr="0048406B">
        <w:t xml:space="preserve">within six months of the official publication of the said acts the other Contracting State of its objections. </w:t>
      </w:r>
    </w:p>
    <w:p w14:paraId="1BE1BD66" w14:textId="1332B359" w:rsidR="00366C6C" w:rsidRPr="0048406B" w:rsidRDefault="00DF4DC2" w:rsidP="002643BB">
      <w:pPr>
        <w:spacing w:after="200" w:line="23" w:lineRule="atLeast"/>
        <w:jc w:val="both"/>
      </w:pPr>
      <w:r w:rsidRPr="0048406B">
        <w:t>This Agreement shall not apply to acts or regulations that esta</w:t>
      </w:r>
      <w:r w:rsidR="00010ED3" w:rsidRPr="0048406B">
        <w:t xml:space="preserve">blish a new social security </w:t>
      </w:r>
      <w:r w:rsidRPr="0048406B">
        <w:t>branch, unless the competent authorities of the Contracting States agree on this application.</w:t>
      </w:r>
    </w:p>
    <w:p w14:paraId="3E2BA29C" w14:textId="77777777" w:rsidR="00366C6C" w:rsidRPr="0048406B" w:rsidRDefault="00366C6C" w:rsidP="002643BB">
      <w:pPr>
        <w:spacing w:after="200" w:line="23" w:lineRule="atLeast"/>
        <w:jc w:val="both"/>
      </w:pPr>
    </w:p>
    <w:p w14:paraId="2B0A0920" w14:textId="77777777" w:rsidR="00366C6C" w:rsidRPr="0048406B" w:rsidRDefault="00DF4DC2" w:rsidP="00010ED3">
      <w:pPr>
        <w:spacing w:line="23" w:lineRule="atLeast"/>
        <w:jc w:val="center"/>
      </w:pPr>
      <w:r w:rsidRPr="0048406B">
        <w:t>Article 3</w:t>
      </w:r>
    </w:p>
    <w:p w14:paraId="3B0CCAEB" w14:textId="77777777" w:rsidR="00366C6C" w:rsidRPr="0048406B" w:rsidRDefault="00DF4DC2" w:rsidP="00010ED3">
      <w:pPr>
        <w:pStyle w:val="Heading4"/>
        <w:spacing w:line="23" w:lineRule="atLeast"/>
      </w:pPr>
      <w:r w:rsidRPr="0048406B">
        <w:t>Personal Scope</w:t>
      </w:r>
    </w:p>
    <w:p w14:paraId="74D17F58" w14:textId="63062993" w:rsidR="00366C6C" w:rsidRPr="0081308A" w:rsidRDefault="00366C6C" w:rsidP="00537392">
      <w:pPr>
        <w:spacing w:line="23" w:lineRule="atLeast"/>
        <w:jc w:val="both"/>
      </w:pPr>
    </w:p>
    <w:p w14:paraId="240F5B57" w14:textId="77777777" w:rsidR="00366C6C" w:rsidRPr="0048406B" w:rsidRDefault="00DF4DC2" w:rsidP="00537392">
      <w:pPr>
        <w:spacing w:line="23" w:lineRule="atLeast"/>
        <w:jc w:val="both"/>
      </w:pPr>
      <w:r w:rsidRPr="0048406B">
        <w:t xml:space="preserve">Unless otherwise specified, this Agreement shall apply to all persons who are or have been subject to the legislation of either of the Contracting States, and to other persons who derive rights from such persons. </w:t>
      </w:r>
    </w:p>
    <w:p w14:paraId="7C2FE28E" w14:textId="77777777" w:rsidR="00366C6C" w:rsidRPr="00005EC1" w:rsidRDefault="00366C6C" w:rsidP="00537392">
      <w:pPr>
        <w:spacing w:line="23" w:lineRule="atLeast"/>
        <w:jc w:val="both"/>
        <w:rPr>
          <w:sz w:val="16"/>
          <w:szCs w:val="16"/>
        </w:rPr>
      </w:pPr>
    </w:p>
    <w:p w14:paraId="54136C81" w14:textId="590C3EF5" w:rsidR="00366C6C" w:rsidRDefault="00366C6C" w:rsidP="00537392">
      <w:pPr>
        <w:spacing w:line="23" w:lineRule="atLeast"/>
        <w:jc w:val="both"/>
        <w:rPr>
          <w:sz w:val="16"/>
          <w:szCs w:val="16"/>
        </w:rPr>
      </w:pPr>
    </w:p>
    <w:p w14:paraId="45D82B86" w14:textId="2B10D10D" w:rsidR="0081308A" w:rsidRDefault="0081308A" w:rsidP="00537392">
      <w:pPr>
        <w:spacing w:line="23" w:lineRule="atLeast"/>
        <w:jc w:val="both"/>
        <w:rPr>
          <w:sz w:val="16"/>
          <w:szCs w:val="16"/>
        </w:rPr>
      </w:pPr>
    </w:p>
    <w:p w14:paraId="3F30B24B" w14:textId="77777777" w:rsidR="0081308A" w:rsidRPr="00005EC1" w:rsidRDefault="0081308A" w:rsidP="00537392">
      <w:pPr>
        <w:spacing w:line="23" w:lineRule="atLeast"/>
        <w:jc w:val="both"/>
        <w:rPr>
          <w:sz w:val="16"/>
          <w:szCs w:val="16"/>
        </w:rPr>
      </w:pPr>
    </w:p>
    <w:p w14:paraId="083661B7" w14:textId="77777777" w:rsidR="00366C6C" w:rsidRPr="0048406B" w:rsidRDefault="00DF4DC2" w:rsidP="00010ED3">
      <w:pPr>
        <w:spacing w:line="23" w:lineRule="atLeast"/>
        <w:jc w:val="center"/>
      </w:pPr>
      <w:r w:rsidRPr="0048406B">
        <w:lastRenderedPageBreak/>
        <w:t>Article 4</w:t>
      </w:r>
    </w:p>
    <w:p w14:paraId="294F5C95" w14:textId="77777777" w:rsidR="00366C6C" w:rsidRPr="0048406B" w:rsidRDefault="00DF4DC2" w:rsidP="00010ED3">
      <w:pPr>
        <w:spacing w:line="23" w:lineRule="atLeast"/>
        <w:jc w:val="center"/>
        <w:rPr>
          <w:u w:val="single"/>
        </w:rPr>
      </w:pPr>
      <w:r w:rsidRPr="0048406B">
        <w:rPr>
          <w:u w:val="single"/>
        </w:rPr>
        <w:t>Equality of Treatment</w:t>
      </w:r>
    </w:p>
    <w:p w14:paraId="649F9552" w14:textId="2ACBD20A" w:rsidR="00366C6C" w:rsidRPr="00005EC1" w:rsidRDefault="00366C6C" w:rsidP="00537392">
      <w:pPr>
        <w:spacing w:line="23" w:lineRule="atLeast"/>
        <w:jc w:val="both"/>
        <w:rPr>
          <w:sz w:val="16"/>
          <w:szCs w:val="16"/>
        </w:rPr>
      </w:pPr>
    </w:p>
    <w:p w14:paraId="68458B31" w14:textId="77777777" w:rsidR="00005EC1" w:rsidRPr="00005EC1" w:rsidRDefault="00005EC1" w:rsidP="00537392">
      <w:pPr>
        <w:spacing w:line="23" w:lineRule="atLeast"/>
        <w:jc w:val="both"/>
        <w:rPr>
          <w:sz w:val="16"/>
          <w:szCs w:val="16"/>
        </w:rPr>
      </w:pPr>
    </w:p>
    <w:p w14:paraId="593058C8" w14:textId="148E1B69" w:rsidR="00366C6C" w:rsidRDefault="00DF4DC2" w:rsidP="00537392">
      <w:pPr>
        <w:tabs>
          <w:tab w:val="left" w:pos="720"/>
          <w:tab w:val="left" w:pos="1440"/>
          <w:tab w:val="left" w:pos="2160"/>
          <w:tab w:val="left" w:pos="2880"/>
          <w:tab w:val="center" w:pos="6237"/>
        </w:tabs>
        <w:spacing w:line="23" w:lineRule="atLeast"/>
        <w:jc w:val="both"/>
      </w:pPr>
      <w:r w:rsidRPr="0048406B">
        <w:t>Unless otherwise specified in this Agreement, the persons referred to in Article 3 shall be subject to the obligations and shall benefit from the legislation of the Contracting State under the same conditions as nationals of that State.</w:t>
      </w:r>
    </w:p>
    <w:p w14:paraId="2ABE5327" w14:textId="77777777" w:rsidR="00005EC1" w:rsidRPr="00005EC1" w:rsidRDefault="00005EC1" w:rsidP="00537392">
      <w:pPr>
        <w:tabs>
          <w:tab w:val="left" w:pos="720"/>
          <w:tab w:val="left" w:pos="1440"/>
          <w:tab w:val="left" w:pos="2160"/>
          <w:tab w:val="left" w:pos="2880"/>
          <w:tab w:val="center" w:pos="6237"/>
        </w:tabs>
        <w:spacing w:line="23" w:lineRule="atLeast"/>
        <w:jc w:val="both"/>
        <w:rPr>
          <w:sz w:val="16"/>
          <w:szCs w:val="16"/>
        </w:rPr>
      </w:pPr>
    </w:p>
    <w:p w14:paraId="388190E0" w14:textId="707F29D5" w:rsidR="00366C6C" w:rsidRPr="00005EC1" w:rsidRDefault="00366C6C" w:rsidP="00537392">
      <w:pPr>
        <w:spacing w:line="23" w:lineRule="atLeast"/>
        <w:jc w:val="both"/>
        <w:rPr>
          <w:sz w:val="16"/>
          <w:szCs w:val="16"/>
        </w:rPr>
      </w:pPr>
    </w:p>
    <w:p w14:paraId="5D9FA14A" w14:textId="77777777" w:rsidR="00366C6C" w:rsidRPr="0048406B" w:rsidRDefault="00DF4DC2" w:rsidP="00010ED3">
      <w:pPr>
        <w:spacing w:line="23" w:lineRule="atLeast"/>
        <w:jc w:val="center"/>
      </w:pPr>
      <w:r w:rsidRPr="0048406B">
        <w:t>Article 5</w:t>
      </w:r>
    </w:p>
    <w:p w14:paraId="4FFB6B66" w14:textId="457660D8" w:rsidR="00366C6C" w:rsidRDefault="00DF4DC2" w:rsidP="00010ED3">
      <w:pPr>
        <w:spacing w:line="23" w:lineRule="atLeast"/>
        <w:jc w:val="center"/>
        <w:rPr>
          <w:u w:val="single"/>
        </w:rPr>
      </w:pPr>
      <w:r w:rsidRPr="0048406B">
        <w:rPr>
          <w:u w:val="single"/>
        </w:rPr>
        <w:t>Export of Benefits</w:t>
      </w:r>
    </w:p>
    <w:p w14:paraId="696E1C94" w14:textId="77777777" w:rsidR="00F34AC7" w:rsidRPr="00F34AC7" w:rsidRDefault="00F34AC7" w:rsidP="00010ED3">
      <w:pPr>
        <w:spacing w:line="23" w:lineRule="atLeast"/>
        <w:jc w:val="center"/>
        <w:rPr>
          <w:sz w:val="16"/>
          <w:szCs w:val="16"/>
          <w:u w:val="single"/>
        </w:rPr>
      </w:pPr>
    </w:p>
    <w:p w14:paraId="7B5407E2" w14:textId="77777777" w:rsidR="00366C6C" w:rsidRPr="00F34AC7" w:rsidRDefault="00366C6C" w:rsidP="00537392">
      <w:pPr>
        <w:tabs>
          <w:tab w:val="left" w:pos="720"/>
        </w:tabs>
        <w:spacing w:line="23" w:lineRule="atLeast"/>
        <w:jc w:val="both"/>
        <w:rPr>
          <w:sz w:val="16"/>
          <w:szCs w:val="16"/>
        </w:rPr>
      </w:pPr>
    </w:p>
    <w:p w14:paraId="61BF7584" w14:textId="2069FB1C" w:rsidR="00366C6C" w:rsidRPr="0048406B" w:rsidRDefault="00336031" w:rsidP="00336031">
      <w:pPr>
        <w:pBdr>
          <w:top w:val="nil"/>
          <w:left w:val="nil"/>
          <w:bottom w:val="nil"/>
          <w:right w:val="nil"/>
          <w:between w:val="nil"/>
        </w:pBdr>
        <w:spacing w:after="200" w:line="23" w:lineRule="atLeast"/>
        <w:jc w:val="both"/>
        <w:rPr>
          <w:color w:val="000000"/>
        </w:rPr>
      </w:pPr>
      <w:r w:rsidRPr="0048406B">
        <w:rPr>
          <w:color w:val="000000"/>
        </w:rPr>
        <w:t xml:space="preserve">1. </w:t>
      </w:r>
      <w:r w:rsidR="00DF4DC2" w:rsidRPr="0048406B">
        <w:rPr>
          <w:color w:val="000000"/>
        </w:rPr>
        <w:t>Unless otherwise specified in this Agreement, benefits in cash in respect of sickness</w:t>
      </w:r>
      <w:r w:rsidR="00A76917" w:rsidRPr="0048406B">
        <w:rPr>
          <w:color w:val="000000"/>
        </w:rPr>
        <w:t xml:space="preserve"> and maternity</w:t>
      </w:r>
      <w:r w:rsidR="00DF4DC2" w:rsidRPr="0048406B">
        <w:rPr>
          <w:color w:val="000000"/>
        </w:rPr>
        <w:t xml:space="preserve">, invalidity, accidents at work and occupational diseases and those in respect of old-age and survivors' pensions, acquired under the legislation of either of the </w:t>
      </w:r>
      <w:r w:rsidR="00C34CBF" w:rsidRPr="0048406B">
        <w:rPr>
          <w:color w:val="000000"/>
        </w:rPr>
        <w:t>C</w:t>
      </w:r>
      <w:r w:rsidR="00DF4DC2" w:rsidRPr="0048406B">
        <w:rPr>
          <w:color w:val="000000"/>
        </w:rPr>
        <w:t>ontracting States</w:t>
      </w:r>
      <w:r w:rsidR="00A76917" w:rsidRPr="0048406B">
        <w:rPr>
          <w:color w:val="000000"/>
        </w:rPr>
        <w:t xml:space="preserve"> are paid upon request by the entitled person in the territory of the other Contracting Party and</w:t>
      </w:r>
      <w:r w:rsidR="00DF4DC2" w:rsidRPr="0048406B">
        <w:rPr>
          <w:color w:val="000000"/>
        </w:rPr>
        <w:t xml:space="preserve"> cannot be subject to any reduction or modification owing to the fact that the beneficiary stays or resides in the territory of the other </w:t>
      </w:r>
      <w:r w:rsidR="00DF4DC2" w:rsidRPr="0048406B">
        <w:t>C</w:t>
      </w:r>
      <w:r w:rsidR="00DF4DC2" w:rsidRPr="0048406B">
        <w:rPr>
          <w:color w:val="000000"/>
        </w:rPr>
        <w:t>ontracting State.</w:t>
      </w:r>
    </w:p>
    <w:p w14:paraId="090C3215" w14:textId="414479BC" w:rsidR="00366C6C" w:rsidRPr="0048406B" w:rsidRDefault="00336031" w:rsidP="00336031">
      <w:pPr>
        <w:keepLines/>
        <w:widowControl w:val="0"/>
        <w:pBdr>
          <w:top w:val="nil"/>
          <w:left w:val="nil"/>
          <w:bottom w:val="nil"/>
          <w:right w:val="nil"/>
          <w:between w:val="nil"/>
        </w:pBdr>
        <w:tabs>
          <w:tab w:val="left" w:pos="0"/>
          <w:tab w:val="left" w:pos="400"/>
          <w:tab w:val="left" w:pos="800"/>
          <w:tab w:val="left" w:pos="1200"/>
          <w:tab w:val="left" w:pos="1600"/>
          <w:tab w:val="left" w:pos="2000"/>
          <w:tab w:val="left" w:pos="2400"/>
          <w:tab w:val="left" w:pos="2800"/>
          <w:tab w:val="left" w:pos="3200"/>
          <w:tab w:val="left" w:pos="3600"/>
          <w:tab w:val="left" w:pos="4000"/>
          <w:tab w:val="left" w:pos="4400"/>
          <w:tab w:val="left" w:pos="4800"/>
          <w:tab w:val="left" w:pos="5200"/>
          <w:tab w:val="left" w:pos="5600"/>
          <w:tab w:val="left" w:pos="6000"/>
          <w:tab w:val="left" w:pos="6400"/>
          <w:tab w:val="left" w:pos="6800"/>
          <w:tab w:val="left" w:pos="7200"/>
          <w:tab w:val="left" w:pos="7600"/>
          <w:tab w:val="left" w:pos="8000"/>
          <w:tab w:val="left" w:pos="8400"/>
          <w:tab w:val="left" w:pos="8800"/>
          <w:tab w:val="left" w:pos="9200"/>
          <w:tab w:val="left" w:pos="9600"/>
          <w:tab w:val="left" w:pos="10000"/>
          <w:tab w:val="left" w:pos="10400"/>
          <w:tab w:val="left" w:pos="10800"/>
          <w:tab w:val="left" w:pos="11200"/>
          <w:tab w:val="left" w:pos="11600"/>
          <w:tab w:val="left" w:pos="12000"/>
          <w:tab w:val="left" w:pos="12400"/>
          <w:tab w:val="left" w:pos="12800"/>
          <w:tab w:val="left" w:pos="13200"/>
          <w:tab w:val="left" w:pos="13600"/>
          <w:tab w:val="left" w:pos="14000"/>
          <w:tab w:val="left" w:pos="14400"/>
          <w:tab w:val="left" w:pos="14800"/>
          <w:tab w:val="left" w:pos="15200"/>
          <w:tab w:val="left" w:pos="15600"/>
          <w:tab w:val="left" w:pos="540"/>
        </w:tabs>
        <w:spacing w:line="23" w:lineRule="atLeast"/>
        <w:jc w:val="both"/>
        <w:rPr>
          <w:color w:val="000000"/>
        </w:rPr>
      </w:pPr>
      <w:r w:rsidRPr="0048406B">
        <w:rPr>
          <w:color w:val="000000"/>
        </w:rPr>
        <w:t xml:space="preserve">2. </w:t>
      </w:r>
      <w:r w:rsidR="00DF4DC2" w:rsidRPr="0048406B">
        <w:rPr>
          <w:color w:val="000000"/>
        </w:rPr>
        <w:t>The benefits in cash in respect of old-age</w:t>
      </w:r>
      <w:r w:rsidR="006165BE" w:rsidRPr="0048406B">
        <w:rPr>
          <w:color w:val="000000"/>
        </w:rPr>
        <w:t xml:space="preserve"> pension</w:t>
      </w:r>
      <w:r w:rsidR="00DF4DC2" w:rsidRPr="0048406B">
        <w:rPr>
          <w:color w:val="000000"/>
        </w:rPr>
        <w:t>, survivor</w:t>
      </w:r>
      <w:r w:rsidR="006165BE" w:rsidRPr="0048406B">
        <w:rPr>
          <w:color w:val="000000"/>
        </w:rPr>
        <w:t>’</w:t>
      </w:r>
      <w:r w:rsidR="00DF4DC2" w:rsidRPr="0048406B">
        <w:rPr>
          <w:color w:val="000000"/>
        </w:rPr>
        <w:t>s</w:t>
      </w:r>
      <w:r w:rsidR="006165BE" w:rsidRPr="0048406B">
        <w:rPr>
          <w:color w:val="000000"/>
        </w:rPr>
        <w:t xml:space="preserve"> pension</w:t>
      </w:r>
      <w:r w:rsidR="00DF4DC2" w:rsidRPr="0048406B">
        <w:rPr>
          <w:color w:val="000000"/>
        </w:rPr>
        <w:t xml:space="preserve">, </w:t>
      </w:r>
      <w:r w:rsidR="008C2688" w:rsidRPr="0048406B">
        <w:rPr>
          <w:color w:val="000000"/>
        </w:rPr>
        <w:t xml:space="preserve">invalidity, </w:t>
      </w:r>
      <w:r w:rsidR="00DF4DC2" w:rsidRPr="0048406B">
        <w:rPr>
          <w:color w:val="000000"/>
        </w:rPr>
        <w:t>accidents at work and occupational diseases due from either of the Contracting States are paid to nationals of the other Contracting State residing in the territory of a third State, under the conditions provided in the national legislation of the former Contracting State for its nationals residing in the territory of that third State.</w:t>
      </w:r>
    </w:p>
    <w:p w14:paraId="744802B3" w14:textId="129E898C" w:rsidR="00366C6C" w:rsidRPr="0048406B" w:rsidRDefault="00366C6C" w:rsidP="00537392">
      <w:pPr>
        <w:spacing w:line="23" w:lineRule="atLeast"/>
        <w:jc w:val="both"/>
      </w:pPr>
    </w:p>
    <w:p w14:paraId="099C8FDB" w14:textId="77777777" w:rsidR="00366C6C" w:rsidRPr="0048406B" w:rsidRDefault="00DF4DC2" w:rsidP="00336031">
      <w:pPr>
        <w:spacing w:line="23" w:lineRule="atLeast"/>
        <w:jc w:val="center"/>
      </w:pPr>
      <w:r w:rsidRPr="0048406B">
        <w:t>Article 6</w:t>
      </w:r>
    </w:p>
    <w:p w14:paraId="56477DBA" w14:textId="77777777" w:rsidR="00366C6C" w:rsidRPr="0048406B" w:rsidRDefault="00DF4DC2" w:rsidP="00336031">
      <w:pPr>
        <w:spacing w:line="23" w:lineRule="atLeast"/>
        <w:jc w:val="center"/>
        <w:rPr>
          <w:u w:val="single"/>
        </w:rPr>
      </w:pPr>
      <w:r w:rsidRPr="0048406B">
        <w:rPr>
          <w:u w:val="single"/>
        </w:rPr>
        <w:t>Reduction or Suspension Clauses</w:t>
      </w:r>
    </w:p>
    <w:p w14:paraId="0FAF391E" w14:textId="0EA7E39D" w:rsidR="00366C6C" w:rsidRPr="00F34AC7" w:rsidRDefault="00366C6C" w:rsidP="00336031">
      <w:pPr>
        <w:spacing w:line="23" w:lineRule="atLeast"/>
        <w:jc w:val="center"/>
        <w:rPr>
          <w:sz w:val="16"/>
          <w:szCs w:val="16"/>
        </w:rPr>
      </w:pPr>
    </w:p>
    <w:p w14:paraId="59D3C13F" w14:textId="77777777" w:rsidR="00F34AC7" w:rsidRPr="00F34AC7" w:rsidRDefault="00F34AC7" w:rsidP="00336031">
      <w:pPr>
        <w:spacing w:line="23" w:lineRule="atLeast"/>
        <w:jc w:val="center"/>
        <w:rPr>
          <w:sz w:val="16"/>
          <w:szCs w:val="16"/>
        </w:rPr>
      </w:pPr>
    </w:p>
    <w:p w14:paraId="502EE0A1" w14:textId="77777777" w:rsidR="00366C6C" w:rsidRPr="0048406B" w:rsidRDefault="00DF4DC2" w:rsidP="00336031">
      <w:pPr>
        <w:spacing w:after="200" w:line="23" w:lineRule="atLeast"/>
        <w:jc w:val="both"/>
      </w:pPr>
      <w:r w:rsidRPr="0048406B">
        <w:t>The reduction or suspension clauses provided for in the legislation of one Contracting State, in case one benefit coincides with other social security benefits or with other incomes owing to a work activity, shall be applied to the beneficiaries, even if these benefits were acquired by virtue of a scheme of the other Contracting State, or if the related work activities are exercised in the territory of the other Contracting State.</w:t>
      </w:r>
    </w:p>
    <w:p w14:paraId="316C6B30" w14:textId="1277EF39" w:rsidR="00366C6C" w:rsidRPr="0048406B" w:rsidRDefault="00DF4DC2" w:rsidP="00537392">
      <w:pPr>
        <w:spacing w:line="23" w:lineRule="atLeast"/>
        <w:jc w:val="both"/>
        <w:rPr>
          <w:rFonts w:eastAsia="Verdana"/>
          <w:color w:val="000000"/>
        </w:rPr>
      </w:pPr>
      <w:r w:rsidRPr="0048406B">
        <w:t xml:space="preserve">However, this provision shall not apply when benefits of the same nature are granted by the competent institutions of </w:t>
      </w:r>
      <w:r w:rsidR="00846913" w:rsidRPr="0048406B">
        <w:t xml:space="preserve">both </w:t>
      </w:r>
      <w:r w:rsidRPr="0048406B">
        <w:t>Contracting States in accordance with the provisions of articles 2</w:t>
      </w:r>
      <w:r w:rsidR="004750D6" w:rsidRPr="0048406B">
        <w:t>1</w:t>
      </w:r>
      <w:r w:rsidRPr="0048406B">
        <w:t xml:space="preserve"> and 2</w:t>
      </w:r>
      <w:r w:rsidR="004750D6" w:rsidRPr="0048406B">
        <w:t>2</w:t>
      </w:r>
      <w:r w:rsidRPr="0048406B">
        <w:t xml:space="preserve"> of this Agreement.  </w:t>
      </w:r>
    </w:p>
    <w:p w14:paraId="2758DD17" w14:textId="21F66F2D" w:rsidR="00366C6C" w:rsidRPr="00005EC1" w:rsidRDefault="00366C6C" w:rsidP="00537392">
      <w:pPr>
        <w:tabs>
          <w:tab w:val="left" w:pos="9000"/>
        </w:tabs>
        <w:spacing w:line="23" w:lineRule="atLeast"/>
        <w:jc w:val="both"/>
        <w:rPr>
          <w:rFonts w:eastAsia="Verdana"/>
          <w:sz w:val="16"/>
          <w:szCs w:val="16"/>
        </w:rPr>
      </w:pPr>
    </w:p>
    <w:p w14:paraId="0613C6A0" w14:textId="5517B438" w:rsidR="007D6476" w:rsidRDefault="007D6476" w:rsidP="00537392">
      <w:pPr>
        <w:tabs>
          <w:tab w:val="left" w:pos="9000"/>
        </w:tabs>
        <w:spacing w:line="23" w:lineRule="atLeast"/>
        <w:jc w:val="both"/>
        <w:rPr>
          <w:rFonts w:eastAsia="Verdana"/>
          <w:sz w:val="16"/>
          <w:szCs w:val="16"/>
        </w:rPr>
      </w:pPr>
    </w:p>
    <w:p w14:paraId="0969A0FD" w14:textId="77777777" w:rsidR="008812F4" w:rsidRPr="00005EC1" w:rsidRDefault="008812F4" w:rsidP="00537392">
      <w:pPr>
        <w:tabs>
          <w:tab w:val="left" w:pos="9000"/>
        </w:tabs>
        <w:spacing w:line="23" w:lineRule="atLeast"/>
        <w:jc w:val="both"/>
        <w:rPr>
          <w:rFonts w:eastAsia="Verdana"/>
          <w:sz w:val="16"/>
          <w:szCs w:val="16"/>
        </w:rPr>
      </w:pPr>
    </w:p>
    <w:p w14:paraId="44953992" w14:textId="77777777" w:rsidR="00336031" w:rsidRPr="0048406B" w:rsidRDefault="00336031" w:rsidP="00336031">
      <w:pPr>
        <w:tabs>
          <w:tab w:val="left" w:pos="9000"/>
        </w:tabs>
        <w:spacing w:line="23" w:lineRule="atLeast"/>
        <w:jc w:val="center"/>
        <w:rPr>
          <w:b/>
        </w:rPr>
      </w:pPr>
      <w:r w:rsidRPr="0048406B">
        <w:rPr>
          <w:b/>
        </w:rPr>
        <w:t>PART II</w:t>
      </w:r>
    </w:p>
    <w:p w14:paraId="3D2B1CDD" w14:textId="5CDA4D16" w:rsidR="00366C6C" w:rsidRPr="0048406B" w:rsidRDefault="00DF4DC2" w:rsidP="00336031">
      <w:pPr>
        <w:tabs>
          <w:tab w:val="left" w:pos="9000"/>
        </w:tabs>
        <w:spacing w:line="23" w:lineRule="atLeast"/>
        <w:jc w:val="center"/>
        <w:rPr>
          <w:b/>
        </w:rPr>
      </w:pPr>
      <w:r w:rsidRPr="0048406B">
        <w:rPr>
          <w:b/>
        </w:rPr>
        <w:t>PROVISIONS CONCERNING THE APPLICABLE LEGISLATION</w:t>
      </w:r>
    </w:p>
    <w:p w14:paraId="3DCC1B46" w14:textId="4333A462" w:rsidR="00336031" w:rsidRPr="00005EC1" w:rsidRDefault="00336031" w:rsidP="00336031">
      <w:pPr>
        <w:tabs>
          <w:tab w:val="left" w:pos="9000"/>
        </w:tabs>
        <w:spacing w:line="23" w:lineRule="atLeast"/>
        <w:jc w:val="center"/>
        <w:rPr>
          <w:sz w:val="16"/>
          <w:szCs w:val="16"/>
        </w:rPr>
      </w:pPr>
    </w:p>
    <w:p w14:paraId="2F36137A" w14:textId="77777777" w:rsidR="007D6476" w:rsidRPr="00005EC1" w:rsidRDefault="007D6476" w:rsidP="00336031">
      <w:pPr>
        <w:tabs>
          <w:tab w:val="left" w:pos="9000"/>
        </w:tabs>
        <w:spacing w:line="23" w:lineRule="atLeast"/>
        <w:jc w:val="center"/>
        <w:rPr>
          <w:sz w:val="16"/>
          <w:szCs w:val="16"/>
        </w:rPr>
      </w:pPr>
    </w:p>
    <w:p w14:paraId="39FF234D" w14:textId="77777777" w:rsidR="00366C6C" w:rsidRPr="0048406B" w:rsidRDefault="00DF4DC2" w:rsidP="00336031">
      <w:pPr>
        <w:spacing w:line="23" w:lineRule="atLeast"/>
        <w:jc w:val="center"/>
      </w:pPr>
      <w:r w:rsidRPr="0048406B">
        <w:t>Article 7</w:t>
      </w:r>
    </w:p>
    <w:p w14:paraId="0BFA12B9" w14:textId="77777777" w:rsidR="00366C6C" w:rsidRPr="0048406B" w:rsidRDefault="00DF4DC2" w:rsidP="00336031">
      <w:pPr>
        <w:pStyle w:val="Heading4"/>
        <w:spacing w:line="23" w:lineRule="atLeast"/>
      </w:pPr>
      <w:r w:rsidRPr="0048406B">
        <w:t>General Provisions</w:t>
      </w:r>
    </w:p>
    <w:p w14:paraId="13ACFD34" w14:textId="77777777" w:rsidR="00366C6C" w:rsidRPr="0048406B" w:rsidRDefault="00366C6C" w:rsidP="00537392">
      <w:pPr>
        <w:spacing w:line="23" w:lineRule="atLeast"/>
        <w:jc w:val="both"/>
      </w:pPr>
    </w:p>
    <w:p w14:paraId="6C406BC3" w14:textId="72F7C650" w:rsidR="00366C6C" w:rsidRPr="0048406B" w:rsidRDefault="00CF7D0B" w:rsidP="00336031">
      <w:pPr>
        <w:pBdr>
          <w:top w:val="nil"/>
          <w:left w:val="nil"/>
          <w:bottom w:val="nil"/>
          <w:right w:val="nil"/>
          <w:between w:val="nil"/>
        </w:pBdr>
        <w:tabs>
          <w:tab w:val="left" w:pos="567"/>
          <w:tab w:val="left" w:pos="1134"/>
          <w:tab w:val="left" w:pos="1701"/>
          <w:tab w:val="left" w:pos="360"/>
        </w:tabs>
        <w:spacing w:after="200" w:line="23" w:lineRule="atLeast"/>
        <w:jc w:val="both"/>
        <w:rPr>
          <w:color w:val="000000"/>
        </w:rPr>
      </w:pPr>
      <w:r w:rsidRPr="0048406B">
        <w:rPr>
          <w:color w:val="000000"/>
        </w:rPr>
        <w:t xml:space="preserve">1. </w:t>
      </w:r>
      <w:r w:rsidR="00DF4DC2" w:rsidRPr="0048406B">
        <w:rPr>
          <w:color w:val="000000"/>
        </w:rPr>
        <w:t>Subject to Articles 8 to 10, the applicable legislation is</w:t>
      </w:r>
      <w:r w:rsidRPr="0048406B">
        <w:rPr>
          <w:color w:val="000000"/>
        </w:rPr>
        <w:t xml:space="preserve"> determined according to the following </w:t>
      </w:r>
      <w:r w:rsidR="00DF4DC2" w:rsidRPr="0048406B">
        <w:rPr>
          <w:color w:val="000000"/>
        </w:rPr>
        <w:t>provisions:</w:t>
      </w:r>
    </w:p>
    <w:p w14:paraId="550F3BBE" w14:textId="58DDAA81" w:rsidR="00010ED3" w:rsidRPr="0048406B" w:rsidRDefault="00DF4DC2" w:rsidP="00010ED3">
      <w:pPr>
        <w:spacing w:after="200" w:line="23" w:lineRule="atLeast"/>
        <w:ind w:left="1440" w:hanging="360"/>
        <w:jc w:val="both"/>
      </w:pPr>
      <w:r w:rsidRPr="0048406B">
        <w:t>a</w:t>
      </w:r>
      <w:r w:rsidR="00010ED3" w:rsidRPr="0048406B">
        <w:t>)</w:t>
      </w:r>
      <w:r w:rsidRPr="0048406B">
        <w:t xml:space="preserve"> </w:t>
      </w:r>
      <w:r w:rsidR="000D59C7">
        <w:tab/>
        <w:t xml:space="preserve">a </w:t>
      </w:r>
      <w:r w:rsidRPr="0048406B">
        <w:t>person who exercises a work activity as an employed or self-employed in the territory of a Contracting State shall be subject to the legisla</w:t>
      </w:r>
      <w:r w:rsidR="006150D2" w:rsidRPr="0048406B">
        <w:t>tion of that Contracting State;</w:t>
      </w:r>
    </w:p>
    <w:p w14:paraId="78971418" w14:textId="07CEFB34" w:rsidR="00010ED3" w:rsidRPr="0048406B" w:rsidRDefault="00010ED3" w:rsidP="00010ED3">
      <w:pPr>
        <w:spacing w:after="200" w:line="23" w:lineRule="atLeast"/>
        <w:ind w:left="1440" w:hanging="360"/>
        <w:jc w:val="both"/>
      </w:pPr>
      <w:r w:rsidRPr="0048406B">
        <w:lastRenderedPageBreak/>
        <w:t>b)</w:t>
      </w:r>
      <w:r w:rsidR="00DF4DC2" w:rsidRPr="0048406B">
        <w:t xml:space="preserve"> </w:t>
      </w:r>
      <w:r w:rsidR="000D59C7">
        <w:tab/>
        <w:t xml:space="preserve">a </w:t>
      </w:r>
      <w:r w:rsidR="00DF4DC2" w:rsidRPr="0048406B">
        <w:t>person who is a member of the travelling or flying personnel of an enterprise</w:t>
      </w:r>
      <w:r w:rsidR="006150D2" w:rsidRPr="0048406B">
        <w:t xml:space="preserve"> </w:t>
      </w:r>
      <w:r w:rsidR="00DF4DC2" w:rsidRPr="0048406B">
        <w:t>which, for hire or reward or on its own acc</w:t>
      </w:r>
      <w:r w:rsidR="006150D2" w:rsidRPr="0048406B">
        <w:t xml:space="preserve">ount, operates international </w:t>
      </w:r>
      <w:r w:rsidR="00DF4DC2" w:rsidRPr="0048406B">
        <w:t>transport services for passengers or goods and ha</w:t>
      </w:r>
      <w:r w:rsidR="006150D2" w:rsidRPr="0048406B">
        <w:t xml:space="preserve">s its registered office in the </w:t>
      </w:r>
      <w:r w:rsidR="00DF4DC2" w:rsidRPr="0048406B">
        <w:t>territory of a Contracting State shall be subje</w:t>
      </w:r>
      <w:r w:rsidR="006150D2" w:rsidRPr="0048406B">
        <w:t xml:space="preserve">ct to the legislation of that </w:t>
      </w:r>
      <w:r w:rsidR="00DF4DC2" w:rsidRPr="0048406B">
        <w:t>Contracting State;</w:t>
      </w:r>
    </w:p>
    <w:p w14:paraId="76C9BE87" w14:textId="68FC6993" w:rsidR="00366C6C" w:rsidRPr="0048406B" w:rsidRDefault="00010ED3" w:rsidP="00010ED3">
      <w:pPr>
        <w:spacing w:after="200" w:line="23" w:lineRule="atLeast"/>
        <w:ind w:left="1440" w:hanging="360"/>
        <w:jc w:val="both"/>
      </w:pPr>
      <w:r w:rsidRPr="0048406B">
        <w:rPr>
          <w:rFonts w:eastAsia="Times"/>
        </w:rPr>
        <w:t>c)</w:t>
      </w:r>
      <w:r w:rsidR="00DF4DC2" w:rsidRPr="0048406B">
        <w:rPr>
          <w:rFonts w:eastAsia="Times"/>
        </w:rPr>
        <w:t xml:space="preserve"> </w:t>
      </w:r>
      <w:r w:rsidR="000D59C7">
        <w:rPr>
          <w:rFonts w:eastAsia="Times"/>
        </w:rPr>
        <w:tab/>
        <w:t xml:space="preserve">a </w:t>
      </w:r>
      <w:r w:rsidR="00DF4DC2" w:rsidRPr="0048406B">
        <w:rPr>
          <w:rFonts w:eastAsia="Times"/>
        </w:rPr>
        <w:t>person who works as an employee on board a ship that flies the flag of a</w:t>
      </w:r>
      <w:r w:rsidRPr="0048406B">
        <w:t xml:space="preserve"> </w:t>
      </w:r>
      <w:r w:rsidR="00DF4DC2" w:rsidRPr="0048406B">
        <w:rPr>
          <w:rFonts w:eastAsia="Times"/>
        </w:rPr>
        <w:t>Contracting State, shall be</w:t>
      </w:r>
      <w:r w:rsidR="00DF4DC2" w:rsidRPr="0048406B">
        <w:rPr>
          <w:rFonts w:eastAsia="Times"/>
          <w:b/>
        </w:rPr>
        <w:t xml:space="preserve"> </w:t>
      </w:r>
      <w:r w:rsidR="00DF4DC2" w:rsidRPr="0048406B">
        <w:rPr>
          <w:rFonts w:eastAsia="Times"/>
        </w:rPr>
        <w:t xml:space="preserve">subject to the legislation of </w:t>
      </w:r>
      <w:r w:rsidR="00846913" w:rsidRPr="0048406B">
        <w:rPr>
          <w:rFonts w:eastAsia="Times"/>
        </w:rPr>
        <w:t>that Contracting State</w:t>
      </w:r>
      <w:r w:rsidR="006150D2" w:rsidRPr="0048406B">
        <w:rPr>
          <w:rFonts w:eastAsia="Times"/>
        </w:rPr>
        <w:t>.</w:t>
      </w:r>
    </w:p>
    <w:p w14:paraId="4AE7D038" w14:textId="3BDF0E35" w:rsidR="00366C6C" w:rsidRPr="004E6BB6" w:rsidRDefault="00DF4DC2" w:rsidP="00336031">
      <w:pPr>
        <w:tabs>
          <w:tab w:val="left" w:pos="720"/>
          <w:tab w:val="left" w:pos="1440"/>
          <w:tab w:val="left" w:pos="2160"/>
          <w:tab w:val="left" w:pos="2880"/>
          <w:tab w:val="center" w:pos="6237"/>
        </w:tabs>
        <w:spacing w:after="200" w:line="23" w:lineRule="atLeast"/>
        <w:jc w:val="both"/>
        <w:rPr>
          <w:color w:val="000000"/>
        </w:rPr>
      </w:pPr>
      <w:r w:rsidRPr="0048406B">
        <w:t xml:space="preserve">2. A person </w:t>
      </w:r>
      <w:r w:rsidRPr="0048406B">
        <w:rPr>
          <w:color w:val="000000"/>
        </w:rPr>
        <w:t>of simultaneous exercise of a</w:t>
      </w:r>
      <w:r w:rsidRPr="0048406B">
        <w:t xml:space="preserve">n </w:t>
      </w:r>
      <w:r w:rsidRPr="0048406B">
        <w:rPr>
          <w:color w:val="000000"/>
        </w:rPr>
        <w:t xml:space="preserve">employed activity in </w:t>
      </w:r>
      <w:r w:rsidRPr="0048406B">
        <w:t>the territory</w:t>
      </w:r>
      <w:r w:rsidRPr="0048406B">
        <w:rPr>
          <w:color w:val="000000"/>
        </w:rPr>
        <w:t xml:space="preserve"> </w:t>
      </w:r>
      <w:r w:rsidRPr="0048406B">
        <w:t>of</w:t>
      </w:r>
      <w:r w:rsidRPr="0048406B">
        <w:rPr>
          <w:color w:val="000000"/>
        </w:rPr>
        <w:t xml:space="preserve"> a</w:t>
      </w:r>
      <w:r w:rsidR="004E6BB6">
        <w:rPr>
          <w:color w:val="000000"/>
        </w:rPr>
        <w:t xml:space="preserve"> </w:t>
      </w:r>
      <w:r w:rsidRPr="0048406B">
        <w:t xml:space="preserve">Contracting State as well as a self-employed activity in the territory </w:t>
      </w:r>
      <w:r w:rsidR="00D17976" w:rsidRPr="0048406B">
        <w:t xml:space="preserve">of the other Contracting State, </w:t>
      </w:r>
      <w:r w:rsidRPr="0048406B">
        <w:t>shall be subject to the legislation of the Contracting State in which territory he/she exercises the activity as an employed person.</w:t>
      </w:r>
    </w:p>
    <w:p w14:paraId="42AAFB30" w14:textId="09104879" w:rsidR="00366C6C" w:rsidRPr="0048406B" w:rsidRDefault="00DF4DC2" w:rsidP="00537392">
      <w:pPr>
        <w:keepLines/>
        <w:widowControl w:val="0"/>
        <w:pBdr>
          <w:top w:val="nil"/>
          <w:left w:val="nil"/>
          <w:bottom w:val="nil"/>
          <w:right w:val="nil"/>
          <w:between w:val="nil"/>
        </w:pBdr>
        <w:tabs>
          <w:tab w:val="left" w:pos="0"/>
          <w:tab w:val="left" w:pos="400"/>
          <w:tab w:val="left" w:pos="800"/>
          <w:tab w:val="left" w:pos="1200"/>
          <w:tab w:val="left" w:pos="1600"/>
          <w:tab w:val="left" w:pos="2000"/>
          <w:tab w:val="left" w:pos="2400"/>
          <w:tab w:val="left" w:pos="2800"/>
          <w:tab w:val="left" w:pos="3200"/>
          <w:tab w:val="left" w:pos="3600"/>
          <w:tab w:val="left" w:pos="4000"/>
          <w:tab w:val="left" w:pos="4400"/>
          <w:tab w:val="left" w:pos="4800"/>
          <w:tab w:val="left" w:pos="5200"/>
          <w:tab w:val="left" w:pos="5600"/>
          <w:tab w:val="left" w:pos="6000"/>
          <w:tab w:val="left" w:pos="6400"/>
          <w:tab w:val="left" w:pos="6800"/>
          <w:tab w:val="left" w:pos="7200"/>
          <w:tab w:val="left" w:pos="7600"/>
          <w:tab w:val="left" w:pos="8000"/>
          <w:tab w:val="left" w:pos="8400"/>
          <w:tab w:val="left" w:pos="8800"/>
          <w:tab w:val="left" w:pos="9200"/>
          <w:tab w:val="left" w:pos="9600"/>
          <w:tab w:val="left" w:pos="10000"/>
          <w:tab w:val="left" w:pos="10400"/>
          <w:tab w:val="left" w:pos="10800"/>
          <w:tab w:val="left" w:pos="11200"/>
          <w:tab w:val="left" w:pos="11600"/>
          <w:tab w:val="left" w:pos="12000"/>
          <w:tab w:val="left" w:pos="12400"/>
          <w:tab w:val="left" w:pos="12800"/>
          <w:tab w:val="left" w:pos="13200"/>
          <w:tab w:val="left" w:pos="13600"/>
          <w:tab w:val="left" w:pos="14000"/>
          <w:tab w:val="left" w:pos="14400"/>
          <w:tab w:val="left" w:pos="14800"/>
          <w:tab w:val="left" w:pos="15200"/>
          <w:tab w:val="left" w:pos="15600"/>
        </w:tabs>
        <w:spacing w:line="23" w:lineRule="atLeast"/>
        <w:jc w:val="both"/>
        <w:rPr>
          <w:color w:val="000000"/>
        </w:rPr>
      </w:pPr>
      <w:r w:rsidRPr="0048406B">
        <w:t xml:space="preserve">3. </w:t>
      </w:r>
      <w:r w:rsidRPr="0048406B">
        <w:rPr>
          <w:color w:val="000000"/>
        </w:rPr>
        <w:t>The person who exercises simultaneously an employed activity or self-employed activity in the territory of both</w:t>
      </w:r>
      <w:r w:rsidRPr="0048406B">
        <w:t xml:space="preserve"> </w:t>
      </w:r>
      <w:r w:rsidRPr="0048406B">
        <w:rPr>
          <w:color w:val="000000"/>
        </w:rPr>
        <w:t>Contracting States shall only</w:t>
      </w:r>
      <w:r w:rsidR="00336031" w:rsidRPr="0048406B">
        <w:rPr>
          <w:color w:val="000000"/>
        </w:rPr>
        <w:t xml:space="preserve"> be subject to the legislation </w:t>
      </w:r>
      <w:r w:rsidRPr="0048406B">
        <w:rPr>
          <w:color w:val="000000"/>
        </w:rPr>
        <w:t>of the Contracting State in which</w:t>
      </w:r>
      <w:r w:rsidRPr="0048406B">
        <w:t xml:space="preserve"> </w:t>
      </w:r>
      <w:r w:rsidRPr="0048406B">
        <w:rPr>
          <w:color w:val="000000"/>
        </w:rPr>
        <w:t xml:space="preserve">territory he has his residence. </w:t>
      </w:r>
    </w:p>
    <w:p w14:paraId="34733003" w14:textId="77777777" w:rsidR="00366C6C" w:rsidRPr="0048406B" w:rsidRDefault="00366C6C" w:rsidP="00537392">
      <w:pPr>
        <w:spacing w:line="23" w:lineRule="atLeast"/>
        <w:jc w:val="both"/>
      </w:pPr>
    </w:p>
    <w:p w14:paraId="4205B92F" w14:textId="77777777" w:rsidR="00366C6C" w:rsidRPr="0048406B" w:rsidRDefault="00DF4DC2" w:rsidP="00CF7D0B">
      <w:pPr>
        <w:spacing w:line="23" w:lineRule="atLeast"/>
        <w:jc w:val="center"/>
      </w:pPr>
      <w:r w:rsidRPr="0048406B">
        <w:t>Article 8</w:t>
      </w:r>
    </w:p>
    <w:p w14:paraId="709E0E99" w14:textId="4E243C1C" w:rsidR="00366C6C" w:rsidRDefault="00DF4DC2" w:rsidP="00CF7D0B">
      <w:pPr>
        <w:spacing w:line="23" w:lineRule="atLeast"/>
        <w:jc w:val="center"/>
        <w:rPr>
          <w:u w:val="single"/>
        </w:rPr>
      </w:pPr>
      <w:r w:rsidRPr="0048406B">
        <w:rPr>
          <w:u w:val="single"/>
        </w:rPr>
        <w:t>Posted workers</w:t>
      </w:r>
    </w:p>
    <w:p w14:paraId="5F22D1CA" w14:textId="77777777" w:rsidR="00F34AC7" w:rsidRPr="00F34AC7" w:rsidRDefault="00F34AC7" w:rsidP="00CF7D0B">
      <w:pPr>
        <w:spacing w:line="23" w:lineRule="atLeast"/>
        <w:jc w:val="center"/>
        <w:rPr>
          <w:sz w:val="16"/>
          <w:szCs w:val="16"/>
          <w:u w:val="single"/>
        </w:rPr>
      </w:pPr>
    </w:p>
    <w:p w14:paraId="7AA2EB34" w14:textId="77777777" w:rsidR="00366C6C" w:rsidRPr="00F34AC7" w:rsidRDefault="00366C6C" w:rsidP="00537392">
      <w:pPr>
        <w:spacing w:line="23" w:lineRule="atLeast"/>
        <w:jc w:val="both"/>
        <w:rPr>
          <w:sz w:val="16"/>
          <w:szCs w:val="16"/>
        </w:rPr>
      </w:pPr>
    </w:p>
    <w:p w14:paraId="5726322F" w14:textId="1595A3F9" w:rsidR="00366C6C" w:rsidRPr="0048406B" w:rsidRDefault="00CF7D0B" w:rsidP="00CF7D0B">
      <w:pPr>
        <w:tabs>
          <w:tab w:val="left" w:pos="720"/>
        </w:tabs>
        <w:spacing w:after="200" w:line="23" w:lineRule="atLeast"/>
        <w:jc w:val="both"/>
      </w:pPr>
      <w:r w:rsidRPr="0048406B">
        <w:t xml:space="preserve">1. </w:t>
      </w:r>
      <w:r w:rsidR="00DF4DC2" w:rsidRPr="0048406B">
        <w:t>A person who is employed in the territory of one of the Contracting States and who is posted by his/her employer in the territory of the other Contracting State to perform a certain activity on that employer’s behalf, shall continue to be subject to the legislation of the first Contracting State for the duration of that activity, unless that the anticipated duration of the activity exceeds 24 months</w:t>
      </w:r>
      <w:r w:rsidRPr="0048406B">
        <w:t>.</w:t>
      </w:r>
    </w:p>
    <w:p w14:paraId="557EDDC7" w14:textId="2152EB21" w:rsidR="00366C6C" w:rsidRPr="0048406B" w:rsidRDefault="00CF7D0B" w:rsidP="00CF7D0B">
      <w:pPr>
        <w:tabs>
          <w:tab w:val="left" w:pos="720"/>
        </w:tabs>
        <w:spacing w:line="23" w:lineRule="atLeast"/>
        <w:jc w:val="both"/>
      </w:pPr>
      <w:r w:rsidRPr="0048406B">
        <w:t xml:space="preserve">2. </w:t>
      </w:r>
      <w:r w:rsidR="00DF4DC2" w:rsidRPr="0048406B">
        <w:t>A person who is normally self-employed in the territory of either Contracting State and performs an activity in the territory of the other Contracting State, shall continue to be subject to the legislation of the first Contracting State, unless that the anticipating duration of this activity exceeds a period of 12 months</w:t>
      </w:r>
      <w:r w:rsidRPr="0048406B">
        <w:t>.</w:t>
      </w:r>
    </w:p>
    <w:p w14:paraId="5BA41BE9" w14:textId="202F92D1" w:rsidR="00CF7D0B" w:rsidRDefault="00CF7D0B" w:rsidP="00CF7D0B">
      <w:pPr>
        <w:spacing w:line="23" w:lineRule="atLeast"/>
        <w:jc w:val="both"/>
      </w:pPr>
    </w:p>
    <w:p w14:paraId="2385259A" w14:textId="77777777" w:rsidR="008812F4" w:rsidRPr="0048406B" w:rsidRDefault="008812F4" w:rsidP="00CF7D0B">
      <w:pPr>
        <w:spacing w:line="23" w:lineRule="atLeast"/>
        <w:jc w:val="both"/>
      </w:pPr>
    </w:p>
    <w:p w14:paraId="353C726C" w14:textId="01C41D49" w:rsidR="00366C6C" w:rsidRPr="0048406B" w:rsidRDefault="00DF4DC2" w:rsidP="00CF7D0B">
      <w:pPr>
        <w:spacing w:line="23" w:lineRule="atLeast"/>
        <w:jc w:val="center"/>
      </w:pPr>
      <w:r w:rsidRPr="0048406B">
        <w:t>Article 9</w:t>
      </w:r>
    </w:p>
    <w:p w14:paraId="6AFE5866" w14:textId="7A9240FE" w:rsidR="00366C6C" w:rsidRDefault="00DF4DC2" w:rsidP="00CF7D0B">
      <w:pPr>
        <w:spacing w:line="23" w:lineRule="atLeast"/>
        <w:jc w:val="center"/>
        <w:rPr>
          <w:u w:val="single"/>
        </w:rPr>
      </w:pPr>
      <w:r w:rsidRPr="0048406B">
        <w:rPr>
          <w:u w:val="single"/>
        </w:rPr>
        <w:t>Civil Servants</w:t>
      </w:r>
    </w:p>
    <w:p w14:paraId="57D43893" w14:textId="77777777" w:rsidR="00F34AC7" w:rsidRPr="00F34AC7" w:rsidRDefault="00F34AC7" w:rsidP="00CF7D0B">
      <w:pPr>
        <w:spacing w:line="23" w:lineRule="atLeast"/>
        <w:jc w:val="center"/>
        <w:rPr>
          <w:sz w:val="16"/>
          <w:szCs w:val="16"/>
          <w:u w:val="single"/>
        </w:rPr>
      </w:pPr>
    </w:p>
    <w:p w14:paraId="3A921F9D" w14:textId="77777777" w:rsidR="00366C6C" w:rsidRPr="00F34AC7" w:rsidRDefault="00366C6C" w:rsidP="00537392">
      <w:pPr>
        <w:spacing w:line="23" w:lineRule="atLeast"/>
        <w:jc w:val="both"/>
        <w:rPr>
          <w:sz w:val="16"/>
          <w:szCs w:val="16"/>
        </w:rPr>
      </w:pPr>
    </w:p>
    <w:p w14:paraId="331E3AA1" w14:textId="588E2293" w:rsidR="00366C6C" w:rsidRPr="0048406B" w:rsidRDefault="00DF4DC2" w:rsidP="00A61880">
      <w:pPr>
        <w:tabs>
          <w:tab w:val="left" w:pos="720"/>
        </w:tabs>
        <w:spacing w:line="23" w:lineRule="atLeast"/>
        <w:jc w:val="both"/>
      </w:pPr>
      <w:r w:rsidRPr="0048406B">
        <w:t>Civil servants and equivalent personnel of a Contracting State, posted in the territory of the</w:t>
      </w:r>
      <w:r w:rsidR="00A61880">
        <w:rPr>
          <w:lang w:val="bg-BG"/>
        </w:rPr>
        <w:t xml:space="preserve"> </w:t>
      </w:r>
      <w:r w:rsidRPr="0048406B">
        <w:t>other Contracting State to exercise their activity there, shall continue to be</w:t>
      </w:r>
      <w:r w:rsidR="00A61880">
        <w:rPr>
          <w:lang w:val="bg-BG"/>
        </w:rPr>
        <w:t xml:space="preserve"> </w:t>
      </w:r>
      <w:r w:rsidRPr="0048406B">
        <w:t>subject to the legislation of</w:t>
      </w:r>
      <w:r w:rsidR="00CF7D0B" w:rsidRPr="0048406B">
        <w:t xml:space="preserve"> the former Contracting State. </w:t>
      </w:r>
    </w:p>
    <w:p w14:paraId="29BC074F" w14:textId="77777777" w:rsidR="00366C6C" w:rsidRPr="00F34AC7" w:rsidRDefault="00366C6C" w:rsidP="00A61880">
      <w:pPr>
        <w:tabs>
          <w:tab w:val="left" w:pos="720"/>
          <w:tab w:val="left" w:pos="1440"/>
          <w:tab w:val="left" w:pos="2160"/>
          <w:tab w:val="left" w:pos="2880"/>
          <w:tab w:val="center" w:pos="6237"/>
        </w:tabs>
        <w:spacing w:line="23" w:lineRule="atLeast"/>
        <w:jc w:val="both"/>
        <w:rPr>
          <w:sz w:val="16"/>
          <w:szCs w:val="16"/>
        </w:rPr>
      </w:pPr>
    </w:p>
    <w:p w14:paraId="2D712CDB" w14:textId="77777777" w:rsidR="00366C6C" w:rsidRPr="00F34AC7" w:rsidRDefault="00366C6C" w:rsidP="00537392">
      <w:pPr>
        <w:tabs>
          <w:tab w:val="left" w:pos="720"/>
          <w:tab w:val="left" w:pos="1440"/>
          <w:tab w:val="left" w:pos="2160"/>
          <w:tab w:val="left" w:pos="2880"/>
          <w:tab w:val="center" w:pos="6237"/>
        </w:tabs>
        <w:spacing w:line="23" w:lineRule="atLeast"/>
        <w:ind w:left="720" w:hanging="720"/>
        <w:jc w:val="both"/>
        <w:rPr>
          <w:sz w:val="16"/>
          <w:szCs w:val="16"/>
        </w:rPr>
      </w:pPr>
    </w:p>
    <w:p w14:paraId="69D28826" w14:textId="77777777" w:rsidR="00366C6C" w:rsidRPr="0048406B" w:rsidRDefault="00DF4DC2" w:rsidP="00CF7D0B">
      <w:pPr>
        <w:tabs>
          <w:tab w:val="left" w:pos="720"/>
          <w:tab w:val="left" w:pos="1440"/>
          <w:tab w:val="left" w:pos="2160"/>
          <w:tab w:val="left" w:pos="2880"/>
          <w:tab w:val="center" w:pos="6237"/>
        </w:tabs>
        <w:spacing w:line="23" w:lineRule="atLeast"/>
        <w:ind w:left="720" w:hanging="720"/>
        <w:jc w:val="center"/>
      </w:pPr>
      <w:r w:rsidRPr="0048406B">
        <w:t>Article 10</w:t>
      </w:r>
    </w:p>
    <w:p w14:paraId="4CBE1BA8" w14:textId="77777777" w:rsidR="00366C6C" w:rsidRPr="0048406B" w:rsidRDefault="00DF4DC2" w:rsidP="00CF7D0B">
      <w:pPr>
        <w:spacing w:line="23" w:lineRule="atLeast"/>
        <w:jc w:val="center"/>
        <w:rPr>
          <w:u w:val="single"/>
        </w:rPr>
      </w:pPr>
      <w:r w:rsidRPr="0048406B">
        <w:rPr>
          <w:u w:val="single"/>
        </w:rPr>
        <w:t>Members of Diplomatic Missions and Consular Posts</w:t>
      </w:r>
    </w:p>
    <w:p w14:paraId="3437CD8E" w14:textId="77777777" w:rsidR="00366C6C" w:rsidRPr="0048406B" w:rsidRDefault="00366C6C" w:rsidP="00537392">
      <w:pPr>
        <w:tabs>
          <w:tab w:val="left" w:pos="720"/>
          <w:tab w:val="left" w:pos="1440"/>
          <w:tab w:val="left" w:pos="2160"/>
          <w:tab w:val="left" w:pos="2880"/>
          <w:tab w:val="center" w:pos="6237"/>
        </w:tabs>
        <w:spacing w:line="23" w:lineRule="atLeast"/>
        <w:ind w:left="720" w:hanging="720"/>
        <w:jc w:val="both"/>
      </w:pPr>
    </w:p>
    <w:p w14:paraId="2A6A321A" w14:textId="0647137B" w:rsidR="00366C6C" w:rsidRPr="0048406B" w:rsidRDefault="00CF7D0B" w:rsidP="00CF7D0B">
      <w:pPr>
        <w:tabs>
          <w:tab w:val="left" w:pos="720"/>
          <w:tab w:val="left" w:pos="1440"/>
          <w:tab w:val="left" w:pos="2160"/>
          <w:tab w:val="left" w:pos="2880"/>
          <w:tab w:val="center" w:pos="6237"/>
        </w:tabs>
        <w:spacing w:after="200" w:line="23" w:lineRule="atLeast"/>
        <w:jc w:val="both"/>
      </w:pPr>
      <w:r w:rsidRPr="0048406B">
        <w:t xml:space="preserve">1. </w:t>
      </w:r>
      <w:r w:rsidR="00DF4DC2" w:rsidRPr="0048406B">
        <w:t>The members of the diplomatic missions and consular offices shall be subject to the provisions of the Vienna Convention on Diplomatic Relations of 18 April 1961 and the Vienna Convention on Consular Relations of 24 April 1963.</w:t>
      </w:r>
    </w:p>
    <w:p w14:paraId="294219AA" w14:textId="77777777" w:rsidR="0081308A" w:rsidRDefault="00CF7D0B" w:rsidP="0081308A">
      <w:pPr>
        <w:tabs>
          <w:tab w:val="left" w:pos="720"/>
          <w:tab w:val="left" w:pos="1440"/>
          <w:tab w:val="left" w:pos="2160"/>
          <w:tab w:val="left" w:pos="2880"/>
          <w:tab w:val="center" w:pos="6237"/>
        </w:tabs>
        <w:spacing w:line="23" w:lineRule="atLeast"/>
        <w:jc w:val="both"/>
      </w:pPr>
      <w:r w:rsidRPr="0048406B">
        <w:t xml:space="preserve">2. </w:t>
      </w:r>
      <w:r w:rsidR="00DF4DC2" w:rsidRPr="0048406B">
        <w:t>Persons engaged locally by a diplomatic mission or a consular office of one of the Contracting States as well as the persons employed in the private service of a member of such missions or consular offices shall be subject to the legislation of the other Contracting State.</w:t>
      </w:r>
    </w:p>
    <w:p w14:paraId="6C9940CC" w14:textId="186301A0" w:rsidR="00366C6C" w:rsidRPr="0048406B" w:rsidRDefault="0081308A" w:rsidP="0081308A">
      <w:pPr>
        <w:tabs>
          <w:tab w:val="left" w:pos="720"/>
          <w:tab w:val="left" w:pos="1440"/>
          <w:tab w:val="left" w:pos="2160"/>
          <w:tab w:val="left" w:pos="2880"/>
          <w:tab w:val="center" w:pos="6237"/>
        </w:tabs>
        <w:spacing w:line="23" w:lineRule="atLeast"/>
        <w:jc w:val="both"/>
        <w:rPr>
          <w:color w:val="000000"/>
        </w:rPr>
      </w:pPr>
      <w:r w:rsidRPr="0048406B">
        <w:rPr>
          <w:color w:val="000000"/>
        </w:rPr>
        <w:t xml:space="preserve"> </w:t>
      </w:r>
    </w:p>
    <w:p w14:paraId="4E57B5D7" w14:textId="77777777" w:rsidR="00366C6C" w:rsidRPr="0048406B" w:rsidRDefault="00DF4DC2" w:rsidP="00CF7D0B">
      <w:pPr>
        <w:tabs>
          <w:tab w:val="left" w:pos="720"/>
        </w:tabs>
        <w:spacing w:line="23" w:lineRule="atLeast"/>
        <w:jc w:val="center"/>
      </w:pPr>
      <w:r w:rsidRPr="0048406B">
        <w:lastRenderedPageBreak/>
        <w:t>Article 11</w:t>
      </w:r>
    </w:p>
    <w:p w14:paraId="15E7C9F5" w14:textId="77777777" w:rsidR="00366C6C" w:rsidRPr="0048406B" w:rsidRDefault="00DF4DC2" w:rsidP="00CF7D0B">
      <w:pPr>
        <w:spacing w:line="23" w:lineRule="atLeast"/>
        <w:jc w:val="center"/>
        <w:rPr>
          <w:u w:val="single"/>
        </w:rPr>
      </w:pPr>
      <w:r w:rsidRPr="0048406B">
        <w:rPr>
          <w:u w:val="single"/>
        </w:rPr>
        <w:t>Exceptions</w:t>
      </w:r>
    </w:p>
    <w:p w14:paraId="783B6F1A" w14:textId="77777777" w:rsidR="00366C6C" w:rsidRPr="0048406B" w:rsidRDefault="00366C6C" w:rsidP="00537392">
      <w:pPr>
        <w:spacing w:line="23" w:lineRule="atLeast"/>
        <w:jc w:val="both"/>
      </w:pPr>
    </w:p>
    <w:p w14:paraId="18BD718C" w14:textId="01651935" w:rsidR="003670C9" w:rsidRDefault="00DF4DC2" w:rsidP="00537392">
      <w:pPr>
        <w:spacing w:line="23" w:lineRule="atLeast"/>
        <w:jc w:val="both"/>
      </w:pPr>
      <w:r w:rsidRPr="0048406B">
        <w:t>In the interest of certain insured persons or certain categories of insured persons, the competent authorities can, by mutual</w:t>
      </w:r>
      <w:r w:rsidRPr="0048406B">
        <w:rPr>
          <w:b/>
        </w:rPr>
        <w:t xml:space="preserve"> </w:t>
      </w:r>
      <w:r w:rsidRPr="0048406B">
        <w:t>agreement, specify exceptions to the provisions of Articles 7 to 9 and Article 10 paragraph 2, provided that the affected persons shall be subject to the legislation of one of the Contracting States.</w:t>
      </w:r>
    </w:p>
    <w:p w14:paraId="1E84BF94" w14:textId="3F5E9E24" w:rsidR="00D6612F" w:rsidRDefault="00D6612F" w:rsidP="00537392">
      <w:pPr>
        <w:spacing w:line="23" w:lineRule="atLeast"/>
        <w:jc w:val="both"/>
      </w:pPr>
    </w:p>
    <w:p w14:paraId="2BE5A751" w14:textId="015E1680" w:rsidR="008812F4" w:rsidRDefault="008812F4" w:rsidP="00537392">
      <w:pPr>
        <w:spacing w:line="23" w:lineRule="atLeast"/>
        <w:jc w:val="both"/>
      </w:pPr>
    </w:p>
    <w:p w14:paraId="1191E5AC" w14:textId="77777777" w:rsidR="0081308A" w:rsidRPr="0048406B" w:rsidRDefault="0081308A" w:rsidP="00537392">
      <w:pPr>
        <w:spacing w:line="23" w:lineRule="atLeast"/>
        <w:jc w:val="both"/>
      </w:pPr>
    </w:p>
    <w:p w14:paraId="69CCFC75" w14:textId="77777777" w:rsidR="0081308A" w:rsidRDefault="00DF4DC2" w:rsidP="00CF7D0B">
      <w:pPr>
        <w:spacing w:line="23" w:lineRule="atLeast"/>
        <w:jc w:val="center"/>
        <w:rPr>
          <w:b/>
        </w:rPr>
      </w:pPr>
      <w:r w:rsidRPr="0048406B">
        <w:rPr>
          <w:b/>
        </w:rPr>
        <w:t xml:space="preserve">PART III </w:t>
      </w:r>
    </w:p>
    <w:p w14:paraId="3454CFDC" w14:textId="13882A57" w:rsidR="00366C6C" w:rsidRPr="0048406B" w:rsidRDefault="00DF4DC2" w:rsidP="00CF7D0B">
      <w:pPr>
        <w:spacing w:line="23" w:lineRule="atLeast"/>
        <w:jc w:val="center"/>
      </w:pPr>
      <w:r w:rsidRPr="0048406B">
        <w:rPr>
          <w:b/>
        </w:rPr>
        <w:t>PARTICULAR PROVISIONS CONCERNING BENEFITS</w:t>
      </w:r>
    </w:p>
    <w:p w14:paraId="2368DB68" w14:textId="77777777" w:rsidR="0081308A" w:rsidRDefault="0081308A" w:rsidP="00CF7D0B">
      <w:pPr>
        <w:spacing w:line="23" w:lineRule="atLeast"/>
        <w:jc w:val="center"/>
        <w:rPr>
          <w:b/>
        </w:rPr>
      </w:pPr>
    </w:p>
    <w:p w14:paraId="12E4C7D5" w14:textId="572DCB6F" w:rsidR="0081308A" w:rsidRDefault="0081308A" w:rsidP="00CF7D0B">
      <w:pPr>
        <w:spacing w:line="23" w:lineRule="atLeast"/>
        <w:jc w:val="center"/>
        <w:rPr>
          <w:b/>
        </w:rPr>
      </w:pPr>
      <w:r>
        <w:rPr>
          <w:b/>
        </w:rPr>
        <w:t>Chapter 1</w:t>
      </w:r>
    </w:p>
    <w:p w14:paraId="4254F1DB" w14:textId="0CD2ED42" w:rsidR="00366C6C" w:rsidRPr="0048406B" w:rsidRDefault="00DF4DC2" w:rsidP="00CF7D0B">
      <w:pPr>
        <w:spacing w:line="23" w:lineRule="atLeast"/>
        <w:jc w:val="center"/>
      </w:pPr>
      <w:r w:rsidRPr="0048406B">
        <w:rPr>
          <w:b/>
        </w:rPr>
        <w:t>Sickness and maternity</w:t>
      </w:r>
    </w:p>
    <w:p w14:paraId="5985CBD1" w14:textId="74F6AFB1" w:rsidR="00366C6C" w:rsidRPr="0048406B" w:rsidRDefault="00366C6C" w:rsidP="00CF7D0B">
      <w:pPr>
        <w:spacing w:line="23" w:lineRule="atLeast"/>
        <w:jc w:val="center"/>
      </w:pPr>
    </w:p>
    <w:p w14:paraId="7CE8E42B" w14:textId="77777777" w:rsidR="00366C6C" w:rsidRPr="0048406B" w:rsidRDefault="00DF4DC2" w:rsidP="00CF7D0B">
      <w:pPr>
        <w:tabs>
          <w:tab w:val="center" w:pos="4608"/>
        </w:tabs>
        <w:spacing w:line="23" w:lineRule="atLeast"/>
        <w:jc w:val="center"/>
      </w:pPr>
      <w:r w:rsidRPr="0048406B">
        <w:t>Article 12</w:t>
      </w:r>
    </w:p>
    <w:p w14:paraId="0D863E42" w14:textId="77777777" w:rsidR="00366C6C" w:rsidRPr="0048406B" w:rsidRDefault="00DF4DC2" w:rsidP="00CF7D0B">
      <w:pPr>
        <w:tabs>
          <w:tab w:val="center" w:pos="4608"/>
        </w:tabs>
        <w:spacing w:line="23" w:lineRule="atLeast"/>
        <w:jc w:val="center"/>
        <w:rPr>
          <w:u w:val="single"/>
        </w:rPr>
      </w:pPr>
      <w:r w:rsidRPr="0048406B">
        <w:rPr>
          <w:u w:val="single"/>
        </w:rPr>
        <w:t>Totalisation of insurance periods</w:t>
      </w:r>
    </w:p>
    <w:p w14:paraId="720F2E89" w14:textId="77777777" w:rsidR="00366C6C" w:rsidRPr="0048406B" w:rsidRDefault="00366C6C" w:rsidP="00537392">
      <w:pPr>
        <w:tabs>
          <w:tab w:val="left" w:pos="-1080"/>
          <w:tab w:val="left" w:pos="-720"/>
          <w:tab w:val="left" w:pos="0"/>
          <w:tab w:val="left" w:pos="630"/>
          <w:tab w:val="left" w:pos="1440"/>
        </w:tabs>
        <w:spacing w:line="23" w:lineRule="atLeast"/>
        <w:ind w:left="144"/>
        <w:jc w:val="both"/>
      </w:pPr>
    </w:p>
    <w:p w14:paraId="4B791F53" w14:textId="77777777" w:rsidR="00366C6C" w:rsidRPr="0048406B" w:rsidRDefault="00DF4DC2" w:rsidP="00537392">
      <w:pPr>
        <w:tabs>
          <w:tab w:val="left" w:pos="-1080"/>
          <w:tab w:val="left" w:pos="-720"/>
          <w:tab w:val="left" w:pos="0"/>
          <w:tab w:val="left" w:pos="630"/>
          <w:tab w:val="left" w:pos="1440"/>
        </w:tabs>
        <w:spacing w:line="23" w:lineRule="atLeast"/>
        <w:jc w:val="both"/>
      </w:pPr>
      <w:r w:rsidRPr="0048406B">
        <w:t>For the acquisition, retention or recovery of the right to benefits and the period during which they are provided, the insurance periods completed pursuant to the legislation of both States are totalised where necessary and to the extent that they do not overlap.</w:t>
      </w:r>
    </w:p>
    <w:p w14:paraId="00B3A02D" w14:textId="77777777" w:rsidR="00366C6C" w:rsidRPr="0048406B" w:rsidRDefault="00366C6C" w:rsidP="00537392">
      <w:pPr>
        <w:tabs>
          <w:tab w:val="left" w:pos="-1080"/>
          <w:tab w:val="left" w:pos="-720"/>
        </w:tabs>
        <w:spacing w:line="23" w:lineRule="atLeast"/>
        <w:jc w:val="both"/>
      </w:pPr>
    </w:p>
    <w:p w14:paraId="5FD1AA50" w14:textId="414A4DED" w:rsidR="00366C6C" w:rsidRPr="0048406B" w:rsidRDefault="00DF4DC2" w:rsidP="00CF7D0B">
      <w:pPr>
        <w:tabs>
          <w:tab w:val="left" w:pos="-1080"/>
          <w:tab w:val="left" w:pos="-720"/>
        </w:tabs>
        <w:spacing w:line="23" w:lineRule="atLeast"/>
        <w:jc w:val="center"/>
      </w:pPr>
      <w:r w:rsidRPr="0048406B">
        <w:t>Article 13</w:t>
      </w:r>
    </w:p>
    <w:p w14:paraId="097FABF8" w14:textId="77777777" w:rsidR="00366C6C" w:rsidRPr="0048406B" w:rsidRDefault="00DF4DC2" w:rsidP="00CF7D0B">
      <w:pPr>
        <w:spacing w:line="23" w:lineRule="atLeast"/>
        <w:ind w:left="709" w:hanging="709"/>
        <w:jc w:val="center"/>
        <w:rPr>
          <w:u w:val="single"/>
        </w:rPr>
      </w:pPr>
      <w:r w:rsidRPr="0048406B">
        <w:rPr>
          <w:u w:val="single"/>
        </w:rPr>
        <w:t>Benefits in cash in case of sickness and maternity</w:t>
      </w:r>
    </w:p>
    <w:p w14:paraId="01F508B6" w14:textId="77777777" w:rsidR="00366C6C" w:rsidRPr="0048406B" w:rsidRDefault="00366C6C" w:rsidP="00537392">
      <w:pPr>
        <w:spacing w:line="23" w:lineRule="atLeast"/>
        <w:ind w:left="709" w:hanging="709"/>
        <w:jc w:val="both"/>
      </w:pPr>
    </w:p>
    <w:p w14:paraId="305BE9C3" w14:textId="3E00210D" w:rsidR="00366C6C" w:rsidRPr="0048406B" w:rsidRDefault="00CF7D0B" w:rsidP="00CF7D0B">
      <w:pPr>
        <w:tabs>
          <w:tab w:val="left" w:pos="-1080"/>
          <w:tab w:val="left" w:pos="-720"/>
        </w:tabs>
        <w:spacing w:after="200" w:line="23" w:lineRule="atLeast"/>
        <w:jc w:val="both"/>
      </w:pPr>
      <w:r w:rsidRPr="0048406B">
        <w:t xml:space="preserve">1. </w:t>
      </w:r>
      <w:r w:rsidR="00DF4DC2" w:rsidRPr="0048406B">
        <w:t>The insured person who is entitled to benefits under the legislation of one of the Contracting State, taking into account where appropriate the provisions of article 12 of this Agreement, shall receive in the territory of the other Contracting State cash benefits directly from the competent institution of the first Contracting State according to its legislation.</w:t>
      </w:r>
    </w:p>
    <w:p w14:paraId="52017BD2" w14:textId="539B21DC" w:rsidR="008D430A" w:rsidRPr="0048406B" w:rsidRDefault="00CF7D0B" w:rsidP="00CF7D0B">
      <w:pPr>
        <w:spacing w:line="23" w:lineRule="atLeast"/>
        <w:jc w:val="both"/>
      </w:pPr>
      <w:r w:rsidRPr="0048406B">
        <w:t xml:space="preserve">2. </w:t>
      </w:r>
      <w:r w:rsidR="00DF4DC2" w:rsidRPr="0048406B">
        <w:t xml:space="preserve">The beneficiary of benefits in cash under the legislation of one of the Contracting States is still entitled to these benefits if he transfers his residence to the territory of the other </w:t>
      </w:r>
      <w:r w:rsidR="00C34CBF" w:rsidRPr="0048406B">
        <w:t>C</w:t>
      </w:r>
      <w:r w:rsidR="00DF4DC2" w:rsidRPr="0048406B">
        <w:t xml:space="preserve">ontracting State. </w:t>
      </w:r>
    </w:p>
    <w:p w14:paraId="4CAB4A55" w14:textId="77777777" w:rsidR="008D430A" w:rsidRPr="0048406B" w:rsidRDefault="008D430A" w:rsidP="00537392">
      <w:pPr>
        <w:spacing w:line="23" w:lineRule="atLeast"/>
        <w:ind w:left="709" w:hanging="709"/>
        <w:jc w:val="both"/>
      </w:pPr>
    </w:p>
    <w:p w14:paraId="63085372" w14:textId="07832190" w:rsidR="00366C6C" w:rsidRPr="0048406B" w:rsidRDefault="00DF4DC2" w:rsidP="00CF7D0B">
      <w:pPr>
        <w:spacing w:line="23" w:lineRule="atLeast"/>
        <w:ind w:left="709" w:hanging="709"/>
        <w:jc w:val="center"/>
      </w:pPr>
      <w:r w:rsidRPr="0048406B">
        <w:rPr>
          <w:b/>
          <w:smallCaps/>
        </w:rPr>
        <w:t>C</w:t>
      </w:r>
      <w:r w:rsidRPr="0048406B">
        <w:rPr>
          <w:b/>
        </w:rPr>
        <w:t>hapter 2</w:t>
      </w:r>
    </w:p>
    <w:p w14:paraId="517619C6" w14:textId="77777777" w:rsidR="00366C6C" w:rsidRPr="0048406B" w:rsidRDefault="00DF4DC2" w:rsidP="00CF7D0B">
      <w:pPr>
        <w:spacing w:line="23" w:lineRule="atLeast"/>
        <w:jc w:val="center"/>
      </w:pPr>
      <w:r w:rsidRPr="0048406B">
        <w:rPr>
          <w:b/>
        </w:rPr>
        <w:t>Accidents at work and occupational diseases</w:t>
      </w:r>
    </w:p>
    <w:p w14:paraId="3AC7A735" w14:textId="77777777" w:rsidR="00366C6C" w:rsidRPr="0048406B" w:rsidRDefault="00366C6C" w:rsidP="00CF7D0B">
      <w:pPr>
        <w:tabs>
          <w:tab w:val="left" w:pos="-1080"/>
          <w:tab w:val="left" w:pos="-720"/>
          <w:tab w:val="left" w:pos="0"/>
          <w:tab w:val="left" w:pos="630"/>
          <w:tab w:val="left" w:pos="1440"/>
        </w:tabs>
        <w:spacing w:line="23" w:lineRule="atLeast"/>
        <w:ind w:left="432"/>
        <w:jc w:val="center"/>
      </w:pPr>
    </w:p>
    <w:p w14:paraId="186673C6" w14:textId="621130C9" w:rsidR="00366C6C" w:rsidRPr="0048406B" w:rsidRDefault="00DF4DC2" w:rsidP="00CF7D0B">
      <w:pPr>
        <w:tabs>
          <w:tab w:val="center" w:pos="4608"/>
        </w:tabs>
        <w:spacing w:line="23" w:lineRule="atLeast"/>
        <w:jc w:val="center"/>
      </w:pPr>
      <w:r w:rsidRPr="0048406B">
        <w:t>Article 14</w:t>
      </w:r>
    </w:p>
    <w:p w14:paraId="2D742C67" w14:textId="77777777" w:rsidR="00366C6C" w:rsidRPr="0048406B" w:rsidRDefault="00DF4DC2" w:rsidP="00CF7D0B">
      <w:pPr>
        <w:tabs>
          <w:tab w:val="center" w:pos="4608"/>
        </w:tabs>
        <w:spacing w:line="23" w:lineRule="atLeast"/>
        <w:jc w:val="center"/>
        <w:rPr>
          <w:u w:val="single"/>
        </w:rPr>
      </w:pPr>
      <w:r w:rsidRPr="0048406B">
        <w:rPr>
          <w:u w:val="single"/>
        </w:rPr>
        <w:t>Benefits in cash</w:t>
      </w:r>
    </w:p>
    <w:p w14:paraId="5CD82B1B" w14:textId="77777777" w:rsidR="00366C6C" w:rsidRPr="0048406B" w:rsidRDefault="00366C6C" w:rsidP="00537392">
      <w:pPr>
        <w:tabs>
          <w:tab w:val="center" w:pos="4608"/>
        </w:tabs>
        <w:spacing w:line="23" w:lineRule="atLeast"/>
        <w:ind w:left="144"/>
        <w:jc w:val="both"/>
      </w:pPr>
    </w:p>
    <w:p w14:paraId="6BFA93C8" w14:textId="77777777" w:rsidR="00366C6C" w:rsidRPr="0048406B" w:rsidRDefault="00DF4DC2" w:rsidP="00CF7D0B">
      <w:pPr>
        <w:tabs>
          <w:tab w:val="center" w:pos="4608"/>
        </w:tabs>
        <w:spacing w:line="23" w:lineRule="atLeast"/>
        <w:jc w:val="both"/>
      </w:pPr>
      <w:r w:rsidRPr="0048406B">
        <w:t>Benefits in cash for accidents at work and occupational diseases are granted by the competent institution of the Contracting State, the legislation of which is applicable for the insured at the time of the accident at work or in the territory of which this activity that causes such occupational disease has recently been exercised.</w:t>
      </w:r>
    </w:p>
    <w:p w14:paraId="07044BDB" w14:textId="1BF5BA3B" w:rsidR="00366C6C" w:rsidRDefault="00366C6C" w:rsidP="00537392">
      <w:pPr>
        <w:tabs>
          <w:tab w:val="center" w:pos="4608"/>
        </w:tabs>
        <w:spacing w:line="23" w:lineRule="atLeast"/>
        <w:ind w:left="144"/>
        <w:jc w:val="both"/>
      </w:pPr>
    </w:p>
    <w:p w14:paraId="3CF627ED" w14:textId="5EAECD0F" w:rsidR="0081308A" w:rsidRDefault="0081308A" w:rsidP="00537392">
      <w:pPr>
        <w:tabs>
          <w:tab w:val="center" w:pos="4608"/>
        </w:tabs>
        <w:spacing w:line="23" w:lineRule="atLeast"/>
        <w:ind w:left="144"/>
        <w:jc w:val="both"/>
      </w:pPr>
    </w:p>
    <w:p w14:paraId="72FDB367" w14:textId="1738D9F6" w:rsidR="0081308A" w:rsidRDefault="0081308A" w:rsidP="00537392">
      <w:pPr>
        <w:tabs>
          <w:tab w:val="center" w:pos="4608"/>
        </w:tabs>
        <w:spacing w:line="23" w:lineRule="atLeast"/>
        <w:ind w:left="144"/>
        <w:jc w:val="both"/>
      </w:pPr>
    </w:p>
    <w:p w14:paraId="7B0E6C6F" w14:textId="33088CCF" w:rsidR="0081308A" w:rsidRDefault="0081308A" w:rsidP="00537392">
      <w:pPr>
        <w:tabs>
          <w:tab w:val="center" w:pos="4608"/>
        </w:tabs>
        <w:spacing w:line="23" w:lineRule="atLeast"/>
        <w:ind w:left="144"/>
        <w:jc w:val="both"/>
      </w:pPr>
    </w:p>
    <w:p w14:paraId="6A0EA6F5" w14:textId="77777777" w:rsidR="0081308A" w:rsidRPr="0048406B" w:rsidRDefault="0081308A" w:rsidP="00537392">
      <w:pPr>
        <w:tabs>
          <w:tab w:val="center" w:pos="4608"/>
        </w:tabs>
        <w:spacing w:line="23" w:lineRule="atLeast"/>
        <w:ind w:left="144"/>
        <w:jc w:val="both"/>
      </w:pPr>
    </w:p>
    <w:p w14:paraId="4ADECF20" w14:textId="77777777" w:rsidR="00366C6C" w:rsidRPr="0048406B" w:rsidRDefault="00DF4DC2" w:rsidP="00CF7D0B">
      <w:pPr>
        <w:tabs>
          <w:tab w:val="center" w:pos="4608"/>
        </w:tabs>
        <w:spacing w:line="23" w:lineRule="atLeast"/>
        <w:jc w:val="center"/>
      </w:pPr>
      <w:r w:rsidRPr="0048406B">
        <w:lastRenderedPageBreak/>
        <w:t>Article 15</w:t>
      </w:r>
    </w:p>
    <w:p w14:paraId="60BCCBCD" w14:textId="77777777" w:rsidR="00366C6C" w:rsidRPr="0048406B" w:rsidRDefault="00DF4DC2" w:rsidP="00CF7D0B">
      <w:pPr>
        <w:spacing w:line="23" w:lineRule="atLeast"/>
        <w:jc w:val="center"/>
        <w:rPr>
          <w:u w:val="single"/>
        </w:rPr>
      </w:pPr>
      <w:r w:rsidRPr="0048406B">
        <w:rPr>
          <w:u w:val="single"/>
        </w:rPr>
        <w:t>Taking into account of accidents at work and occupational diseases which have occurred previously</w:t>
      </w:r>
    </w:p>
    <w:p w14:paraId="45E354C2" w14:textId="77777777" w:rsidR="00366C6C" w:rsidRPr="0048406B" w:rsidRDefault="00366C6C" w:rsidP="00537392">
      <w:pPr>
        <w:spacing w:line="23" w:lineRule="atLeast"/>
        <w:ind w:left="709" w:hanging="709"/>
        <w:jc w:val="both"/>
      </w:pPr>
    </w:p>
    <w:p w14:paraId="3D3775C9" w14:textId="023FBF5F" w:rsidR="00366C6C" w:rsidRPr="0048406B" w:rsidRDefault="00DF4DC2" w:rsidP="00537392">
      <w:pPr>
        <w:spacing w:line="23" w:lineRule="atLeast"/>
        <w:jc w:val="both"/>
      </w:pPr>
      <w:r w:rsidRPr="0048406B">
        <w:t xml:space="preserve">If the legislation of a </w:t>
      </w:r>
      <w:r w:rsidR="00C34CBF" w:rsidRPr="0048406B">
        <w:t>C</w:t>
      </w:r>
      <w:r w:rsidRPr="0048406B">
        <w:t xml:space="preserve">ontracting State provides expressly or by implication that accidents at work or occupational diseases which have occurred previously shall be taken into consideration in order to assess the degree of incapacity, the accidents at work and occupational diseases which have occurred previously under the legislation of the other </w:t>
      </w:r>
      <w:r w:rsidR="00C34CBF" w:rsidRPr="0048406B">
        <w:t>C</w:t>
      </w:r>
      <w:r w:rsidRPr="0048406B">
        <w:t>ontracting State shall be considered as having occurred under the legislation of the former State.</w:t>
      </w:r>
    </w:p>
    <w:p w14:paraId="13AE7BA9" w14:textId="77777777" w:rsidR="00366C6C" w:rsidRPr="0048406B" w:rsidRDefault="00366C6C" w:rsidP="00537392">
      <w:pPr>
        <w:spacing w:line="23" w:lineRule="atLeast"/>
        <w:jc w:val="both"/>
      </w:pPr>
    </w:p>
    <w:p w14:paraId="27CABB7E" w14:textId="77777777" w:rsidR="00366C6C" w:rsidRPr="0048406B" w:rsidRDefault="00DF4DC2" w:rsidP="00CF7D0B">
      <w:pPr>
        <w:spacing w:line="23" w:lineRule="atLeast"/>
        <w:jc w:val="center"/>
      </w:pPr>
      <w:r w:rsidRPr="0048406B">
        <w:t>Article 16</w:t>
      </w:r>
    </w:p>
    <w:p w14:paraId="278793FC" w14:textId="77777777" w:rsidR="00366C6C" w:rsidRPr="0048406B" w:rsidRDefault="00DF4DC2" w:rsidP="00CF7D0B">
      <w:pPr>
        <w:spacing w:line="23" w:lineRule="atLeast"/>
        <w:jc w:val="center"/>
        <w:rPr>
          <w:u w:val="single"/>
        </w:rPr>
      </w:pPr>
      <w:r w:rsidRPr="0048406B">
        <w:rPr>
          <w:u w:val="single"/>
        </w:rPr>
        <w:t>Accidents during commuter traffic</w:t>
      </w:r>
    </w:p>
    <w:p w14:paraId="174501C4" w14:textId="77777777" w:rsidR="00366C6C" w:rsidRPr="0048406B" w:rsidRDefault="00366C6C" w:rsidP="00537392">
      <w:pPr>
        <w:spacing w:line="23" w:lineRule="atLeast"/>
        <w:jc w:val="both"/>
      </w:pPr>
    </w:p>
    <w:p w14:paraId="4D61802A" w14:textId="77777777" w:rsidR="00366C6C" w:rsidRPr="0048406B" w:rsidRDefault="00DF4DC2" w:rsidP="00537392">
      <w:pPr>
        <w:spacing w:line="23" w:lineRule="atLeast"/>
        <w:jc w:val="both"/>
      </w:pPr>
      <w:r w:rsidRPr="0048406B">
        <w:t xml:space="preserve">The accident occurred during commuter traffic on the territory of the Contracting State other than the Competent State is considered to have occurred on the territory of the Competent State. </w:t>
      </w:r>
    </w:p>
    <w:p w14:paraId="307E9B6F" w14:textId="77777777" w:rsidR="00366C6C" w:rsidRPr="0048406B" w:rsidRDefault="00366C6C" w:rsidP="00537392">
      <w:pPr>
        <w:spacing w:line="23" w:lineRule="atLeast"/>
        <w:jc w:val="both"/>
      </w:pPr>
    </w:p>
    <w:p w14:paraId="041DB271" w14:textId="77777777" w:rsidR="00366C6C" w:rsidRPr="0048406B" w:rsidRDefault="00DF4DC2" w:rsidP="00CF7D0B">
      <w:pPr>
        <w:spacing w:line="23" w:lineRule="atLeast"/>
        <w:jc w:val="center"/>
      </w:pPr>
      <w:r w:rsidRPr="0048406B">
        <w:t>Article 17</w:t>
      </w:r>
    </w:p>
    <w:p w14:paraId="0253469C" w14:textId="77777777" w:rsidR="00366C6C" w:rsidRPr="0048406B" w:rsidRDefault="00DF4DC2" w:rsidP="00CF7D0B">
      <w:pPr>
        <w:spacing w:line="23" w:lineRule="atLeast"/>
        <w:jc w:val="center"/>
        <w:rPr>
          <w:u w:val="single"/>
        </w:rPr>
      </w:pPr>
      <w:r w:rsidRPr="0048406B">
        <w:rPr>
          <w:u w:val="single"/>
        </w:rPr>
        <w:t>Observation of an occupational disease</w:t>
      </w:r>
    </w:p>
    <w:p w14:paraId="4FC892EE" w14:textId="77777777" w:rsidR="00366C6C" w:rsidRPr="0048406B" w:rsidRDefault="00366C6C" w:rsidP="00CF7D0B">
      <w:pPr>
        <w:spacing w:line="23" w:lineRule="atLeast"/>
        <w:jc w:val="center"/>
      </w:pPr>
    </w:p>
    <w:p w14:paraId="584F8938" w14:textId="7E75B42B" w:rsidR="00366C6C" w:rsidRPr="0048406B" w:rsidRDefault="00CF7D0B" w:rsidP="00CF7D0B">
      <w:pPr>
        <w:spacing w:after="200" w:line="23" w:lineRule="atLeast"/>
        <w:jc w:val="both"/>
      </w:pPr>
      <w:r w:rsidRPr="0048406B">
        <w:t xml:space="preserve">1. </w:t>
      </w:r>
      <w:r w:rsidR="00DF4DC2" w:rsidRPr="0048406B">
        <w:t xml:space="preserve">When an insured person who has contracted an occupational disease has, under the legislation of both </w:t>
      </w:r>
      <w:r w:rsidR="00C34CBF" w:rsidRPr="0048406B">
        <w:t>C</w:t>
      </w:r>
      <w:r w:rsidR="00DF4DC2" w:rsidRPr="0048406B">
        <w:t xml:space="preserve">ontracting States, pursued an activity which by its nature is likely to cause that disease, the benefits that he or his survivors may claim shall be awarded exclusively in accordance with the legislation of the State in whose territory the activity was lastly pursued and subject to the fact that the person concerned </w:t>
      </w:r>
      <w:r w:rsidR="00C24C2A" w:rsidRPr="0048406B">
        <w:t>fulfils</w:t>
      </w:r>
      <w:r w:rsidR="00DF4DC2" w:rsidRPr="0048406B">
        <w:t xml:space="preserve"> the conditions of this legislation, taking into account, when appropriate, the provisions of paragraph 2.</w:t>
      </w:r>
    </w:p>
    <w:p w14:paraId="625148CF" w14:textId="285C9C13" w:rsidR="00366C6C" w:rsidRPr="0048406B" w:rsidRDefault="00CF7D0B" w:rsidP="00CF7D0B">
      <w:pPr>
        <w:spacing w:after="200" w:line="23" w:lineRule="atLeast"/>
        <w:jc w:val="both"/>
      </w:pPr>
      <w:r w:rsidRPr="0048406B">
        <w:t xml:space="preserve">2. </w:t>
      </w:r>
      <w:r w:rsidR="00DF4DC2" w:rsidRPr="0048406B">
        <w:t xml:space="preserve">If, under the legislation of a </w:t>
      </w:r>
      <w:r w:rsidR="00C34CBF" w:rsidRPr="0048406B">
        <w:t>C</w:t>
      </w:r>
      <w:r w:rsidR="00DF4DC2" w:rsidRPr="0048406B">
        <w:t xml:space="preserve">ontracting State, the granting of benefits in respect of an occupational disease is subject to the condition that the disease in question was first diagnosed within its territory, such condition shall be deemed to be fulfilled if the disease was first diagnosed in the territory of the other </w:t>
      </w:r>
      <w:r w:rsidR="00C34CBF" w:rsidRPr="0048406B">
        <w:t>C</w:t>
      </w:r>
      <w:r w:rsidR="00DF4DC2" w:rsidRPr="0048406B">
        <w:t>ontracting State.</w:t>
      </w:r>
    </w:p>
    <w:p w14:paraId="636313A0" w14:textId="12DF45EF" w:rsidR="00366C6C" w:rsidRPr="0048406B" w:rsidRDefault="00CF7D0B" w:rsidP="00CF7D0B">
      <w:pPr>
        <w:spacing w:line="23" w:lineRule="atLeast"/>
        <w:jc w:val="both"/>
      </w:pPr>
      <w:r w:rsidRPr="0048406B">
        <w:t xml:space="preserve">3. </w:t>
      </w:r>
      <w:r w:rsidR="00DF4DC2" w:rsidRPr="0048406B">
        <w:t xml:space="preserve">If, under the legislation of a </w:t>
      </w:r>
      <w:r w:rsidR="00C34CBF" w:rsidRPr="0048406B">
        <w:t>C</w:t>
      </w:r>
      <w:r w:rsidR="00DF4DC2" w:rsidRPr="0048406B">
        <w:t xml:space="preserve">ontracting State, the granting of benefits in respect of an occupational disease is subject to the condition that the activity likely to cause the disease in question was pursued during a certain period, the competent </w:t>
      </w:r>
      <w:r w:rsidR="00C34CBF" w:rsidRPr="0048406B">
        <w:t xml:space="preserve">institutions </w:t>
      </w:r>
      <w:r w:rsidR="00DF4DC2" w:rsidRPr="0048406B">
        <w:t xml:space="preserve">of this State takes into account, if necessary, the periods during which this activity has been pursued under the legislation of the other Contracting State, as if it had been pursued under the legislation of the first State. </w:t>
      </w:r>
    </w:p>
    <w:p w14:paraId="6AF4C693" w14:textId="77777777" w:rsidR="00366C6C" w:rsidRPr="0048406B" w:rsidRDefault="00366C6C" w:rsidP="00537392">
      <w:pPr>
        <w:spacing w:line="23" w:lineRule="atLeast"/>
        <w:jc w:val="both"/>
      </w:pPr>
    </w:p>
    <w:p w14:paraId="4B72F35B" w14:textId="77777777" w:rsidR="00366C6C" w:rsidRPr="0048406B" w:rsidRDefault="00DF4DC2" w:rsidP="007549C8">
      <w:pPr>
        <w:spacing w:line="23" w:lineRule="atLeast"/>
        <w:ind w:left="709" w:hanging="709"/>
        <w:jc w:val="center"/>
      </w:pPr>
      <w:r w:rsidRPr="0048406B">
        <w:t>Article 18</w:t>
      </w:r>
    </w:p>
    <w:p w14:paraId="13EED0F0" w14:textId="77777777" w:rsidR="00366C6C" w:rsidRPr="0048406B" w:rsidRDefault="00DF4DC2" w:rsidP="007549C8">
      <w:pPr>
        <w:spacing w:line="23" w:lineRule="atLeast"/>
        <w:ind w:left="709" w:hanging="709"/>
        <w:jc w:val="center"/>
        <w:rPr>
          <w:u w:val="single"/>
        </w:rPr>
      </w:pPr>
      <w:r w:rsidRPr="0048406B">
        <w:rPr>
          <w:u w:val="single"/>
        </w:rPr>
        <w:t>Aggravation of an occupational disease</w:t>
      </w:r>
    </w:p>
    <w:p w14:paraId="4BD249B9" w14:textId="77777777" w:rsidR="00366C6C" w:rsidRPr="0048406B" w:rsidRDefault="00366C6C" w:rsidP="00537392">
      <w:pPr>
        <w:spacing w:line="23" w:lineRule="atLeast"/>
        <w:ind w:left="709" w:hanging="709"/>
        <w:jc w:val="both"/>
      </w:pPr>
    </w:p>
    <w:p w14:paraId="5D63236F" w14:textId="547741E8" w:rsidR="00366C6C" w:rsidRPr="0048406B" w:rsidRDefault="00DF4DC2" w:rsidP="00537392">
      <w:pPr>
        <w:spacing w:line="23" w:lineRule="atLeast"/>
        <w:jc w:val="both"/>
      </w:pPr>
      <w:r w:rsidRPr="0048406B">
        <w:t xml:space="preserve">In case of the aggravation of an occupational disease, if the insured person who has received or is receiving compensation for an occupational disease under the legislation of either of the </w:t>
      </w:r>
      <w:r w:rsidR="00257EEB" w:rsidRPr="0048406B">
        <w:t>C</w:t>
      </w:r>
      <w:r w:rsidRPr="0048406B">
        <w:t>ontracting States asserts</w:t>
      </w:r>
      <w:r w:rsidR="002430FB" w:rsidRPr="0048406B">
        <w:t>,</w:t>
      </w:r>
      <w:r w:rsidRPr="0048406B">
        <w:t xml:space="preserve"> for</w:t>
      </w:r>
      <w:r w:rsidR="002430FB" w:rsidRPr="0048406B">
        <w:t xml:space="preserve"> an occupational disease of the same nature,</w:t>
      </w:r>
      <w:r w:rsidRPr="0048406B">
        <w:t xml:space="preserve"> rights to benefits under the legislation of the other </w:t>
      </w:r>
      <w:r w:rsidR="00257EEB" w:rsidRPr="0048406B">
        <w:t>C</w:t>
      </w:r>
      <w:r w:rsidRPr="0048406B">
        <w:t>ontracting State, the following rules shall apply:</w:t>
      </w:r>
    </w:p>
    <w:p w14:paraId="3F534260" w14:textId="77777777" w:rsidR="00366C6C" w:rsidRPr="0048406B" w:rsidRDefault="00366C6C" w:rsidP="00537392">
      <w:pPr>
        <w:spacing w:line="23" w:lineRule="atLeast"/>
        <w:jc w:val="both"/>
      </w:pPr>
    </w:p>
    <w:p w14:paraId="2AA27D35" w14:textId="59C91C2D" w:rsidR="0048406B" w:rsidRDefault="0048406B" w:rsidP="0048406B">
      <w:pPr>
        <w:spacing w:after="200" w:line="23" w:lineRule="atLeast"/>
        <w:ind w:left="1440" w:hanging="360"/>
        <w:jc w:val="both"/>
      </w:pPr>
      <w:r>
        <w:rPr>
          <w:lang w:val="en-US"/>
        </w:rPr>
        <w:t xml:space="preserve">a) </w:t>
      </w:r>
      <w:r>
        <w:rPr>
          <w:lang w:val="en-US"/>
        </w:rPr>
        <w:tab/>
      </w:r>
      <w:r w:rsidR="00DF4DC2" w:rsidRPr="0048406B">
        <w:t xml:space="preserve">if the person concerned has not pursued in the </w:t>
      </w:r>
      <w:r>
        <w:t xml:space="preserve">territory of the latter State a </w:t>
      </w:r>
      <w:r w:rsidR="00DF4DC2" w:rsidRPr="0048406B">
        <w:t xml:space="preserve">professional activity likely to cause or to aggravate the disease in question, the competent </w:t>
      </w:r>
      <w:r w:rsidR="002430FB" w:rsidRPr="0048406B">
        <w:t xml:space="preserve">institution </w:t>
      </w:r>
      <w:r w:rsidR="00DF4DC2" w:rsidRPr="0048406B">
        <w:t xml:space="preserve">of the former State shall be bound to meet the costs of the </w:t>
      </w:r>
      <w:r w:rsidR="00DF4DC2" w:rsidRPr="0048406B">
        <w:lastRenderedPageBreak/>
        <w:t>benefits under the provisions of the legislation which it administers, takin</w:t>
      </w:r>
      <w:r>
        <w:t>g into account the aggravation;</w:t>
      </w:r>
    </w:p>
    <w:p w14:paraId="53E7A495" w14:textId="070432F3" w:rsidR="00366C6C" w:rsidRPr="0048406B" w:rsidRDefault="0048406B" w:rsidP="0048406B">
      <w:pPr>
        <w:spacing w:after="200" w:line="23" w:lineRule="atLeast"/>
        <w:ind w:left="1440" w:hanging="360"/>
        <w:jc w:val="both"/>
      </w:pPr>
      <w:r>
        <w:t xml:space="preserve">b) </w:t>
      </w:r>
      <w:r>
        <w:tab/>
      </w:r>
      <w:r w:rsidR="00DF4DC2" w:rsidRPr="0048406B">
        <w:t xml:space="preserve">if the person concerned has pursued such a professional activity in the territory of the other State, the competent </w:t>
      </w:r>
      <w:r w:rsidR="002430FB" w:rsidRPr="0048406B">
        <w:t xml:space="preserve">institution </w:t>
      </w:r>
      <w:r w:rsidR="00DF4DC2" w:rsidRPr="0048406B">
        <w:t xml:space="preserve">of the former State shall be bound to meet the costs of the benefits under the provisions of the legislation which it administers without taking the aggravation into account; the competent </w:t>
      </w:r>
      <w:r w:rsidR="002430FB" w:rsidRPr="0048406B">
        <w:t xml:space="preserve">institution </w:t>
      </w:r>
      <w:r w:rsidR="00DF4DC2" w:rsidRPr="0048406B">
        <w:t>of the second State shall grant a supplement to the person concerned, the amount of which shall be determined by the legislation of this State and shall be equal to the difference between the amount of the benefit due after the aggravation and the amount of the benefit which would have been due prior to the aggravation.</w:t>
      </w:r>
    </w:p>
    <w:p w14:paraId="78A1C1F7" w14:textId="77777777" w:rsidR="00366C6C" w:rsidRPr="0048406B" w:rsidRDefault="00366C6C" w:rsidP="00537392">
      <w:pPr>
        <w:spacing w:line="23" w:lineRule="atLeast"/>
        <w:jc w:val="both"/>
      </w:pPr>
    </w:p>
    <w:p w14:paraId="709B18C3" w14:textId="77777777" w:rsidR="00366C6C" w:rsidRPr="0048406B" w:rsidRDefault="00366C6C" w:rsidP="00537392">
      <w:pPr>
        <w:spacing w:line="23" w:lineRule="atLeast"/>
        <w:jc w:val="both"/>
      </w:pPr>
    </w:p>
    <w:p w14:paraId="0911F0BF" w14:textId="4C14509F" w:rsidR="00366C6C" w:rsidRPr="0048406B" w:rsidRDefault="007549C8" w:rsidP="007549C8">
      <w:pPr>
        <w:spacing w:line="23" w:lineRule="atLeast"/>
        <w:jc w:val="center"/>
      </w:pPr>
      <w:r w:rsidRPr="0048406B">
        <w:rPr>
          <w:b/>
          <w:smallCaps/>
        </w:rPr>
        <w:t>C</w:t>
      </w:r>
      <w:r w:rsidR="00DF4DC2" w:rsidRPr="0048406B">
        <w:rPr>
          <w:b/>
          <w:smallCaps/>
        </w:rPr>
        <w:t>hapter</w:t>
      </w:r>
      <w:r w:rsidR="00DF4DC2" w:rsidRPr="0048406B">
        <w:rPr>
          <w:b/>
        </w:rPr>
        <w:t xml:space="preserve"> 3</w:t>
      </w:r>
    </w:p>
    <w:p w14:paraId="104D8543" w14:textId="77777777" w:rsidR="00366C6C" w:rsidRPr="0048406B" w:rsidRDefault="00DF4DC2" w:rsidP="007549C8">
      <w:pPr>
        <w:spacing w:line="23" w:lineRule="atLeast"/>
        <w:jc w:val="center"/>
      </w:pPr>
      <w:r w:rsidRPr="0048406B">
        <w:rPr>
          <w:b/>
        </w:rPr>
        <w:t>Old-age, survivors and invalidity</w:t>
      </w:r>
    </w:p>
    <w:p w14:paraId="08FE25D2" w14:textId="77777777" w:rsidR="00366C6C" w:rsidRPr="0048406B" w:rsidRDefault="00366C6C" w:rsidP="00537392">
      <w:pPr>
        <w:spacing w:line="23" w:lineRule="atLeast"/>
        <w:jc w:val="both"/>
      </w:pPr>
    </w:p>
    <w:p w14:paraId="18FDB1E6" w14:textId="77777777" w:rsidR="00366C6C" w:rsidRPr="0048406B" w:rsidRDefault="00DF4DC2" w:rsidP="000A57FF">
      <w:pPr>
        <w:tabs>
          <w:tab w:val="left" w:pos="720"/>
        </w:tabs>
        <w:spacing w:line="23" w:lineRule="atLeast"/>
        <w:jc w:val="center"/>
      </w:pPr>
      <w:r w:rsidRPr="0048406B">
        <w:t>Article 19</w:t>
      </w:r>
    </w:p>
    <w:p w14:paraId="579E7867" w14:textId="77777777" w:rsidR="00366C6C" w:rsidRPr="0048406B" w:rsidRDefault="00DF4DC2" w:rsidP="000A57FF">
      <w:pPr>
        <w:tabs>
          <w:tab w:val="left" w:pos="720"/>
        </w:tabs>
        <w:spacing w:line="23" w:lineRule="atLeast"/>
        <w:jc w:val="center"/>
        <w:rPr>
          <w:u w:val="single"/>
        </w:rPr>
      </w:pPr>
      <w:r w:rsidRPr="0048406B">
        <w:rPr>
          <w:u w:val="single"/>
        </w:rPr>
        <w:t>Totalisation of insurance periods</w:t>
      </w:r>
    </w:p>
    <w:p w14:paraId="757DFBEE" w14:textId="77777777" w:rsidR="00366C6C" w:rsidRPr="0048406B" w:rsidRDefault="00366C6C" w:rsidP="00537392">
      <w:pPr>
        <w:spacing w:line="23" w:lineRule="atLeast"/>
        <w:jc w:val="both"/>
      </w:pPr>
    </w:p>
    <w:p w14:paraId="7D36C49B" w14:textId="612FA6CD" w:rsidR="00366C6C" w:rsidRPr="0048406B" w:rsidRDefault="000A57FF" w:rsidP="000A57FF">
      <w:pPr>
        <w:tabs>
          <w:tab w:val="left" w:pos="720"/>
        </w:tabs>
        <w:spacing w:after="200" w:line="23" w:lineRule="atLeast"/>
        <w:jc w:val="both"/>
      </w:pPr>
      <w:r w:rsidRPr="0048406B">
        <w:t xml:space="preserve">1. </w:t>
      </w:r>
      <w:r w:rsidR="00DF4DC2" w:rsidRPr="0048406B">
        <w:t>In cases when the legislation of either Contracting State makes the entitlement to benefits conditional upon the completion of periods of insurance, the institution which applies that legislation shall take into account, to the extent necessary, the periods of insurance completed under the legislation of the other Contracting State, unless they overlap, as if they were periods completed under the legislation of the first state.</w:t>
      </w:r>
    </w:p>
    <w:p w14:paraId="3F35F698" w14:textId="6EC3F4B1" w:rsidR="00366C6C" w:rsidRPr="0048406B" w:rsidRDefault="000A57FF" w:rsidP="000A57FF">
      <w:pPr>
        <w:spacing w:after="200" w:line="23" w:lineRule="atLeast"/>
        <w:jc w:val="both"/>
      </w:pPr>
      <w:r w:rsidRPr="0048406B">
        <w:t xml:space="preserve">2. </w:t>
      </w:r>
      <w:r w:rsidR="00DF4DC2" w:rsidRPr="0048406B">
        <w:t>In cases when the legislation of one of the Contracting State makes the granting of certain benefits conditional upon the completion of a certain period in occupations covered by special schemes or in specific occupations or employments, only periods completed under a corresponding scheme or, in absence of such a scheme, in the same occupation or in the same employment, as the case may be,  under the legislation of the other Contracting State shall be taken into account for determining entitlement to such benefits.</w:t>
      </w:r>
    </w:p>
    <w:p w14:paraId="44D6DD9E" w14:textId="3119D093" w:rsidR="00366C6C" w:rsidRPr="0048406B" w:rsidRDefault="000A57FF" w:rsidP="000A57FF">
      <w:pPr>
        <w:spacing w:after="200" w:line="23" w:lineRule="atLeast"/>
        <w:jc w:val="both"/>
      </w:pPr>
      <w:r w:rsidRPr="0048406B">
        <w:t xml:space="preserve">3. </w:t>
      </w:r>
      <w:r w:rsidR="00DF4DC2" w:rsidRPr="0048406B">
        <w:t xml:space="preserve">Periods of insurance which will be taken into account for the totalisation of periods of insurance will be </w:t>
      </w:r>
      <w:r w:rsidR="00A76917" w:rsidRPr="0048406B">
        <w:t xml:space="preserve">considered </w:t>
      </w:r>
      <w:r w:rsidR="00DF4DC2" w:rsidRPr="0048406B">
        <w:t>only based on factual duration.</w:t>
      </w:r>
    </w:p>
    <w:p w14:paraId="0200DBA1" w14:textId="57F76FB6" w:rsidR="00366C6C" w:rsidRPr="0048406B" w:rsidRDefault="000A57FF" w:rsidP="000A57FF">
      <w:pPr>
        <w:spacing w:line="23" w:lineRule="atLeast"/>
        <w:jc w:val="both"/>
      </w:pPr>
      <w:r w:rsidRPr="0048406B">
        <w:t xml:space="preserve">4. </w:t>
      </w:r>
      <w:r w:rsidR="00DF4DC2" w:rsidRPr="0048406B">
        <w:t>If a person is not entitled to a benefit by taking into account the insurance periods completed under the legislation of both Contracting States, the right to that benefit is determined by aggregating these periods with insurance periods completed in the territory of third state with which either Contracting State has an agreement on social security which stipulates aggregation of insurance periods.</w:t>
      </w:r>
    </w:p>
    <w:p w14:paraId="75F6722C" w14:textId="246786B7" w:rsidR="00366C6C" w:rsidRPr="0048406B" w:rsidRDefault="00DF4DC2" w:rsidP="00537392">
      <w:pPr>
        <w:spacing w:line="23" w:lineRule="atLeast"/>
        <w:ind w:left="720" w:hanging="720"/>
        <w:jc w:val="both"/>
      </w:pPr>
      <w:r w:rsidRPr="0048406B">
        <w:tab/>
      </w:r>
    </w:p>
    <w:p w14:paraId="0A86F528" w14:textId="77777777" w:rsidR="00366C6C" w:rsidRPr="0048406B" w:rsidRDefault="00DF4DC2" w:rsidP="000A57FF">
      <w:pPr>
        <w:spacing w:line="23" w:lineRule="atLeast"/>
        <w:jc w:val="center"/>
      </w:pPr>
      <w:r w:rsidRPr="0048406B">
        <w:t>Article 20</w:t>
      </w:r>
    </w:p>
    <w:p w14:paraId="7677AA9D" w14:textId="77777777" w:rsidR="00366C6C" w:rsidRPr="0048406B" w:rsidRDefault="00DF4DC2" w:rsidP="000A57FF">
      <w:pPr>
        <w:spacing w:line="23" w:lineRule="atLeast"/>
        <w:jc w:val="center"/>
        <w:rPr>
          <w:u w:val="single"/>
        </w:rPr>
      </w:pPr>
      <w:r w:rsidRPr="0048406B">
        <w:rPr>
          <w:u w:val="single"/>
        </w:rPr>
        <w:t>Insurance periods inferior to one year</w:t>
      </w:r>
    </w:p>
    <w:p w14:paraId="67D933E1" w14:textId="77777777" w:rsidR="00366C6C" w:rsidRPr="0048406B" w:rsidRDefault="00366C6C" w:rsidP="000A57FF">
      <w:pPr>
        <w:tabs>
          <w:tab w:val="left" w:pos="720"/>
        </w:tabs>
        <w:spacing w:line="23" w:lineRule="atLeast"/>
        <w:jc w:val="center"/>
      </w:pPr>
    </w:p>
    <w:p w14:paraId="12A83FD8" w14:textId="75C21829" w:rsidR="00366C6C" w:rsidRPr="0048406B" w:rsidRDefault="000A57FF" w:rsidP="000A57FF">
      <w:pPr>
        <w:tabs>
          <w:tab w:val="left" w:pos="720"/>
        </w:tabs>
        <w:spacing w:after="200" w:line="23" w:lineRule="atLeast"/>
        <w:jc w:val="both"/>
      </w:pPr>
      <w:r w:rsidRPr="0048406B">
        <w:t xml:space="preserve">1. </w:t>
      </w:r>
      <w:r w:rsidR="00DF4DC2" w:rsidRPr="0048406B">
        <w:t xml:space="preserve">Notwithstanding the provisions of article 19, no invalidity, old age or survivors’ benefit is granted by the competent institution when the insurance periods fulfilled under </w:t>
      </w:r>
      <w:r w:rsidR="004C2C9A" w:rsidRPr="0048406B">
        <w:t xml:space="preserve">the </w:t>
      </w:r>
      <w:r w:rsidR="00DF4DC2" w:rsidRPr="0048406B">
        <w:t>legislation</w:t>
      </w:r>
      <w:r w:rsidR="004C2C9A" w:rsidRPr="0048406B">
        <w:t xml:space="preserve"> it applies</w:t>
      </w:r>
      <w:r w:rsidR="00DF4DC2" w:rsidRPr="0048406B">
        <w:t>, preceding the realisation of the risk, do not reach, in total, one year</w:t>
      </w:r>
      <w:r w:rsidR="004C2C9A" w:rsidRPr="0048406B">
        <w:t xml:space="preserve"> </w:t>
      </w:r>
      <w:r w:rsidR="004C2C9A" w:rsidRPr="0048406B">
        <w:rPr>
          <w:rStyle w:val="jlqj4b"/>
        </w:rPr>
        <w:t>and only if the entitlement to a pension does not arise on the basis of this period</w:t>
      </w:r>
      <w:r w:rsidR="00DF4DC2" w:rsidRPr="0048406B">
        <w:t xml:space="preserve">. </w:t>
      </w:r>
    </w:p>
    <w:p w14:paraId="5BA5F3AB" w14:textId="553CDB65" w:rsidR="00366C6C" w:rsidRPr="0048406B" w:rsidRDefault="000A57FF" w:rsidP="000A57FF">
      <w:pPr>
        <w:tabs>
          <w:tab w:val="left" w:pos="720"/>
        </w:tabs>
        <w:spacing w:line="23" w:lineRule="atLeast"/>
        <w:jc w:val="both"/>
      </w:pPr>
      <w:r w:rsidRPr="0048406B">
        <w:lastRenderedPageBreak/>
        <w:t xml:space="preserve">2. </w:t>
      </w:r>
      <w:r w:rsidR="00DF4DC2" w:rsidRPr="0048406B">
        <w:t>When the insurance periods fulfilled under the legislation of one Contracting State, do not reach, in total, one year and this period does not give entitlement to a benefit, the competent institution of the other Contracting State shall take into account the periods for determination of the right and the amount of the benefit as if they were acquired according to its legislation.</w:t>
      </w:r>
    </w:p>
    <w:p w14:paraId="0881DBCA" w14:textId="77777777" w:rsidR="00366C6C" w:rsidRPr="0048406B" w:rsidRDefault="00366C6C" w:rsidP="00537392">
      <w:pPr>
        <w:tabs>
          <w:tab w:val="left" w:pos="720"/>
        </w:tabs>
        <w:spacing w:line="23" w:lineRule="atLeast"/>
        <w:ind w:left="720"/>
        <w:jc w:val="both"/>
      </w:pPr>
    </w:p>
    <w:p w14:paraId="78D980BD" w14:textId="77777777" w:rsidR="00366C6C" w:rsidRPr="0048406B" w:rsidRDefault="00DF4DC2" w:rsidP="006B4E6D">
      <w:pPr>
        <w:spacing w:line="23" w:lineRule="atLeast"/>
        <w:jc w:val="center"/>
      </w:pPr>
      <w:r w:rsidRPr="0048406B">
        <w:t>Article 21</w:t>
      </w:r>
    </w:p>
    <w:p w14:paraId="4B2CC0E1" w14:textId="77777777" w:rsidR="00366C6C" w:rsidRPr="0048406B" w:rsidRDefault="00DF4DC2" w:rsidP="006B4E6D">
      <w:pPr>
        <w:spacing w:line="23" w:lineRule="atLeast"/>
        <w:jc w:val="center"/>
        <w:rPr>
          <w:u w:val="single"/>
        </w:rPr>
      </w:pPr>
      <w:r w:rsidRPr="0048406B">
        <w:rPr>
          <w:u w:val="single"/>
        </w:rPr>
        <w:t>Calculation of old-age and survivor benefits</w:t>
      </w:r>
    </w:p>
    <w:p w14:paraId="0EF05913" w14:textId="77777777" w:rsidR="00366C6C" w:rsidRPr="0048406B" w:rsidRDefault="00366C6C" w:rsidP="00537392">
      <w:pPr>
        <w:spacing w:line="23" w:lineRule="atLeast"/>
        <w:jc w:val="both"/>
      </w:pPr>
    </w:p>
    <w:p w14:paraId="51AC3B24" w14:textId="41E0DBC3" w:rsidR="00366C6C" w:rsidRPr="0048406B" w:rsidRDefault="006B4E6D" w:rsidP="006B4E6D">
      <w:pPr>
        <w:pBdr>
          <w:top w:val="nil"/>
          <w:left w:val="nil"/>
          <w:bottom w:val="nil"/>
          <w:right w:val="nil"/>
          <w:between w:val="nil"/>
        </w:pBdr>
        <w:tabs>
          <w:tab w:val="left" w:pos="567"/>
          <w:tab w:val="left" w:pos="1134"/>
          <w:tab w:val="left" w:pos="1701"/>
          <w:tab w:val="left" w:pos="0"/>
          <w:tab w:val="left" w:pos="720"/>
        </w:tabs>
        <w:spacing w:after="200" w:line="23" w:lineRule="atLeast"/>
        <w:jc w:val="both"/>
        <w:rPr>
          <w:color w:val="000000"/>
        </w:rPr>
      </w:pPr>
      <w:r w:rsidRPr="0048406B">
        <w:rPr>
          <w:color w:val="000000"/>
        </w:rPr>
        <w:t xml:space="preserve">1. </w:t>
      </w:r>
      <w:r w:rsidR="00DF4DC2" w:rsidRPr="0048406B">
        <w:rPr>
          <w:color w:val="000000"/>
        </w:rPr>
        <w:t xml:space="preserve">If a person is entitled to old-age or survivors’ benefits under the legislation of one of the Contracting States without necessarily proceeding to totalisation, the </w:t>
      </w:r>
      <w:r w:rsidR="007D6476" w:rsidRPr="0048406B">
        <w:rPr>
          <w:color w:val="000000"/>
        </w:rPr>
        <w:t>institution</w:t>
      </w:r>
      <w:r w:rsidR="00C34CBF" w:rsidRPr="0048406B">
        <w:rPr>
          <w:color w:val="000000"/>
        </w:rPr>
        <w:t xml:space="preserve"> </w:t>
      </w:r>
      <w:r w:rsidR="00DF4DC2" w:rsidRPr="0048406B">
        <w:rPr>
          <w:color w:val="000000"/>
        </w:rPr>
        <w:t>of this State shall calculate the benefit entitlement directly on the basis of the insurance periods completed in this State and only under its legislation.</w:t>
      </w:r>
    </w:p>
    <w:p w14:paraId="76AD956C" w14:textId="5E08BBD9" w:rsidR="00366C6C" w:rsidRPr="0048406B" w:rsidRDefault="00DF4DC2" w:rsidP="006B4E6D">
      <w:pPr>
        <w:pBdr>
          <w:top w:val="nil"/>
          <w:left w:val="nil"/>
          <w:bottom w:val="nil"/>
          <w:right w:val="nil"/>
          <w:between w:val="nil"/>
        </w:pBdr>
        <w:tabs>
          <w:tab w:val="left" w:pos="567"/>
          <w:tab w:val="left" w:pos="1134"/>
          <w:tab w:val="left" w:pos="1701"/>
          <w:tab w:val="left" w:pos="0"/>
          <w:tab w:val="left" w:pos="720"/>
        </w:tabs>
        <w:spacing w:after="200" w:line="23" w:lineRule="atLeast"/>
        <w:jc w:val="both"/>
        <w:rPr>
          <w:color w:val="000000"/>
        </w:rPr>
      </w:pPr>
      <w:r w:rsidRPr="0048406B">
        <w:rPr>
          <w:color w:val="000000"/>
        </w:rPr>
        <w:t xml:space="preserve">This </w:t>
      </w:r>
      <w:r w:rsidR="00C34CBF" w:rsidRPr="0048406B">
        <w:rPr>
          <w:color w:val="000000"/>
        </w:rPr>
        <w:t xml:space="preserve">institution </w:t>
      </w:r>
      <w:r w:rsidRPr="0048406B">
        <w:rPr>
          <w:color w:val="000000"/>
        </w:rPr>
        <w:t>shall also calculate the amount of the old-a</w:t>
      </w:r>
      <w:r w:rsidR="006B4E6D" w:rsidRPr="0048406B">
        <w:rPr>
          <w:color w:val="000000"/>
        </w:rPr>
        <w:t xml:space="preserve">ge or survivors’ benefit that </w:t>
      </w:r>
      <w:r w:rsidRPr="0048406B">
        <w:rPr>
          <w:color w:val="000000"/>
        </w:rPr>
        <w:t>would be obtained by applying the rules specified in paragraph 2</w:t>
      </w:r>
      <w:r w:rsidR="00DA3FC4" w:rsidRPr="0048406B">
        <w:rPr>
          <w:color w:val="000000"/>
        </w:rPr>
        <w:t xml:space="preserve"> </w:t>
      </w:r>
      <w:r w:rsidR="00CB2D1A" w:rsidRPr="0048406B">
        <w:rPr>
          <w:color w:val="000000"/>
        </w:rPr>
        <w:t>(</w:t>
      </w:r>
      <w:r w:rsidRPr="0048406B">
        <w:rPr>
          <w:color w:val="000000"/>
        </w:rPr>
        <w:t xml:space="preserve">a) and </w:t>
      </w:r>
      <w:r w:rsidR="00CB2D1A" w:rsidRPr="0048406B">
        <w:rPr>
          <w:color w:val="000000"/>
        </w:rPr>
        <w:t>(</w:t>
      </w:r>
      <w:r w:rsidRPr="0048406B">
        <w:rPr>
          <w:color w:val="000000"/>
        </w:rPr>
        <w:t>b). Only the higher of these two amounts shall be taken into consideration.</w:t>
      </w:r>
    </w:p>
    <w:p w14:paraId="49924F4B" w14:textId="107FA06A" w:rsidR="00366C6C" w:rsidRPr="0048406B" w:rsidRDefault="006B4E6D" w:rsidP="006B4E6D">
      <w:pPr>
        <w:tabs>
          <w:tab w:val="left" w:pos="720"/>
        </w:tabs>
        <w:spacing w:after="200" w:line="23" w:lineRule="atLeast"/>
        <w:jc w:val="both"/>
      </w:pPr>
      <w:r w:rsidRPr="0048406B">
        <w:t xml:space="preserve">2. </w:t>
      </w:r>
      <w:r w:rsidR="00DF4DC2" w:rsidRPr="0048406B">
        <w:t xml:space="preserve">If a person is entitled to an old-age or survivors’ benefit by virtue of the legislation of one of the Contracting States, with his right being created solely by taking the totalisation of the insurance periods into account pursuant to Article 19, </w:t>
      </w:r>
      <w:r w:rsidRPr="0048406B">
        <w:t>the following rules shall apply</w:t>
      </w:r>
      <w:r w:rsidR="00DF4DC2" w:rsidRPr="0048406B">
        <w:t>:</w:t>
      </w:r>
    </w:p>
    <w:p w14:paraId="415069F0" w14:textId="32333947" w:rsidR="00366C6C" w:rsidRPr="0048406B" w:rsidRDefault="00DF4DC2" w:rsidP="006B4E6D">
      <w:pPr>
        <w:spacing w:after="200" w:line="23" w:lineRule="atLeast"/>
        <w:ind w:left="1440" w:hanging="360"/>
        <w:jc w:val="both"/>
      </w:pPr>
      <w:r w:rsidRPr="0048406B">
        <w:t>a)</w:t>
      </w:r>
      <w:r w:rsidRPr="0048406B">
        <w:tab/>
        <w:t xml:space="preserve">the </w:t>
      </w:r>
      <w:r w:rsidR="00C34CBF" w:rsidRPr="0048406B">
        <w:t xml:space="preserve">institution </w:t>
      </w:r>
      <w:r w:rsidRPr="0048406B">
        <w:t>of this Contracting State shall calculate the theoretical amount of the benefit due as if all the insurance periods completed according to the two Contracting States' legislations were exclusively completed under its legislation;</w:t>
      </w:r>
    </w:p>
    <w:p w14:paraId="37210018" w14:textId="44595901" w:rsidR="00366C6C" w:rsidRPr="0048406B" w:rsidRDefault="00DF4DC2" w:rsidP="006B4E6D">
      <w:pPr>
        <w:spacing w:after="200" w:line="23" w:lineRule="atLeast"/>
        <w:ind w:left="1440" w:hanging="360"/>
        <w:jc w:val="both"/>
      </w:pPr>
      <w:r w:rsidRPr="0048406B">
        <w:t>b)</w:t>
      </w:r>
      <w:r w:rsidRPr="0048406B">
        <w:tab/>
        <w:t xml:space="preserve">the </w:t>
      </w:r>
      <w:r w:rsidR="00C34CBF" w:rsidRPr="0048406B">
        <w:t xml:space="preserve">institution </w:t>
      </w:r>
      <w:r w:rsidRPr="0048406B">
        <w:t>of this Contracting State shall then calculate the amount due, on the basis of the amount specified under a), in proportion to the duration of the insurance periods under its legislation, in relation to the duration of all insurance periods accounted under a).</w:t>
      </w:r>
    </w:p>
    <w:p w14:paraId="080D7AA7" w14:textId="77777777" w:rsidR="00366C6C" w:rsidRPr="0048406B" w:rsidRDefault="00DF4DC2" w:rsidP="006B4E6D">
      <w:pPr>
        <w:spacing w:after="200" w:line="23" w:lineRule="atLeast"/>
        <w:ind w:left="1440" w:hanging="360"/>
        <w:jc w:val="both"/>
      </w:pPr>
      <w:r w:rsidRPr="0048406B">
        <w:t>c) In the cases when the benefits under the legislation of one of the Contracting States are calculated on the basis of income, salary, contributory income or paid contributions for specific periods, the competent institution shall take into account the income, salary, contributory income or paid contributions  solely for the insurance period completed under the legislation of the Contracting State.</w:t>
      </w:r>
    </w:p>
    <w:p w14:paraId="08271BA8" w14:textId="7C9181CC" w:rsidR="00366C6C" w:rsidRPr="0048406B" w:rsidRDefault="00DF4DC2" w:rsidP="00537392">
      <w:pPr>
        <w:spacing w:line="23" w:lineRule="atLeast"/>
        <w:jc w:val="both"/>
      </w:pPr>
      <w:r w:rsidRPr="0048406B">
        <w:t xml:space="preserve">3. If the length of the insurance periods totalised pursuant to Article 19 of this Agreement exceeds the maximum insurance period possible under the applied legislation, the competent </w:t>
      </w:r>
      <w:r w:rsidR="00466771" w:rsidRPr="0048406B">
        <w:t xml:space="preserve">institution </w:t>
      </w:r>
      <w:r w:rsidRPr="0048406B">
        <w:t>determines the amount of the benefit pro rata to the insurance periods completed under this legislation in proportion to the insurance periods that have served as the base for calcula</w:t>
      </w:r>
      <w:r w:rsidR="006B4E6D" w:rsidRPr="0048406B">
        <w:t>ting the amount of the benefit.</w:t>
      </w:r>
    </w:p>
    <w:p w14:paraId="5F5CBE57" w14:textId="77777777" w:rsidR="00366C6C" w:rsidRPr="0048406B" w:rsidRDefault="00DF4DC2" w:rsidP="00537392">
      <w:pPr>
        <w:pBdr>
          <w:top w:val="nil"/>
          <w:left w:val="nil"/>
          <w:bottom w:val="nil"/>
          <w:right w:val="nil"/>
          <w:between w:val="nil"/>
        </w:pBdr>
        <w:tabs>
          <w:tab w:val="left" w:pos="-114"/>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 w:val="left" w:pos="10762"/>
        </w:tabs>
        <w:spacing w:line="23" w:lineRule="atLeast"/>
        <w:ind w:left="566" w:right="852" w:hanging="566"/>
        <w:jc w:val="both"/>
        <w:rPr>
          <w:rFonts w:eastAsia="Courier New"/>
          <w:color w:val="000000"/>
        </w:rPr>
      </w:pPr>
      <w:r w:rsidRPr="0048406B">
        <w:rPr>
          <w:rFonts w:eastAsia="Courier New"/>
          <w:color w:val="000000"/>
        </w:rPr>
        <w:t xml:space="preserve"> </w:t>
      </w:r>
    </w:p>
    <w:p w14:paraId="03FF064C" w14:textId="77777777" w:rsidR="00366C6C" w:rsidRPr="0048406B" w:rsidRDefault="00DF4DC2" w:rsidP="006B4E6D">
      <w:pPr>
        <w:spacing w:line="23" w:lineRule="atLeast"/>
        <w:jc w:val="center"/>
      </w:pPr>
      <w:r w:rsidRPr="0048406B">
        <w:t>Article 22</w:t>
      </w:r>
    </w:p>
    <w:p w14:paraId="69A13A4B" w14:textId="4650D2BD" w:rsidR="00366C6C" w:rsidRPr="0048406B" w:rsidRDefault="00DF4DC2" w:rsidP="006B4E6D">
      <w:pPr>
        <w:spacing w:line="23" w:lineRule="atLeast"/>
        <w:jc w:val="center"/>
        <w:rPr>
          <w:u w:val="single"/>
        </w:rPr>
      </w:pPr>
      <w:r w:rsidRPr="0048406B">
        <w:rPr>
          <w:u w:val="single"/>
        </w:rPr>
        <w:t>Calculation of invalidity and survivor’s benefits</w:t>
      </w:r>
    </w:p>
    <w:p w14:paraId="69464149" w14:textId="77777777" w:rsidR="00366C6C" w:rsidRPr="0048406B" w:rsidRDefault="00366C6C" w:rsidP="00537392">
      <w:pPr>
        <w:spacing w:line="23" w:lineRule="atLeast"/>
        <w:jc w:val="both"/>
      </w:pPr>
    </w:p>
    <w:p w14:paraId="0281A7D6" w14:textId="79F4291B" w:rsidR="00366C6C" w:rsidRPr="0048406B" w:rsidRDefault="006B4E6D" w:rsidP="006B4E6D">
      <w:pPr>
        <w:pBdr>
          <w:top w:val="nil"/>
          <w:left w:val="nil"/>
          <w:bottom w:val="nil"/>
          <w:right w:val="nil"/>
          <w:between w:val="nil"/>
        </w:pBdr>
        <w:tabs>
          <w:tab w:val="left" w:pos="567"/>
          <w:tab w:val="left" w:pos="1134"/>
          <w:tab w:val="left" w:pos="1701"/>
        </w:tabs>
        <w:spacing w:after="200" w:line="23" w:lineRule="atLeast"/>
        <w:jc w:val="both"/>
        <w:rPr>
          <w:color w:val="000000"/>
        </w:rPr>
      </w:pPr>
      <w:r w:rsidRPr="0048406B">
        <w:t xml:space="preserve">1. </w:t>
      </w:r>
      <w:r w:rsidR="00DF4DC2" w:rsidRPr="0048406B">
        <w:t>In cases when the legislation of a Contracting State provides for a right to benefit even without the application of Article 19 of this agreement, the competent institution of that Contracting State shall determine the benefit taking into account only the insurance periods completed according to the applicable legislation.</w:t>
      </w:r>
    </w:p>
    <w:p w14:paraId="43106A86" w14:textId="4BA1A555" w:rsidR="00366C6C" w:rsidRPr="0048406B" w:rsidRDefault="006B4E6D" w:rsidP="006B4E6D">
      <w:pPr>
        <w:pBdr>
          <w:top w:val="nil"/>
          <w:left w:val="nil"/>
          <w:bottom w:val="nil"/>
          <w:right w:val="nil"/>
          <w:between w:val="nil"/>
        </w:pBdr>
        <w:tabs>
          <w:tab w:val="left" w:pos="567"/>
          <w:tab w:val="left" w:pos="1134"/>
          <w:tab w:val="left" w:pos="1701"/>
        </w:tabs>
        <w:spacing w:line="23" w:lineRule="atLeast"/>
        <w:jc w:val="both"/>
        <w:rPr>
          <w:color w:val="000000"/>
        </w:rPr>
      </w:pPr>
      <w:r w:rsidRPr="0048406B">
        <w:rPr>
          <w:color w:val="000000"/>
        </w:rPr>
        <w:t xml:space="preserve">2. </w:t>
      </w:r>
      <w:r w:rsidR="00DF4DC2" w:rsidRPr="0048406B">
        <w:rPr>
          <w:color w:val="000000"/>
        </w:rPr>
        <w:t xml:space="preserve">If the right to invalidity benefits provided by the legislation of one of the Contracting States, is created solely by totalisation of insurance periods completed in both Contracting States in </w:t>
      </w:r>
      <w:r w:rsidR="00DF4DC2" w:rsidRPr="0048406B">
        <w:rPr>
          <w:color w:val="000000"/>
        </w:rPr>
        <w:lastRenderedPageBreak/>
        <w:t xml:space="preserve">accordance with Article </w:t>
      </w:r>
      <w:r w:rsidR="00DF4DC2" w:rsidRPr="0048406B">
        <w:t>19</w:t>
      </w:r>
      <w:r w:rsidR="00DF4DC2" w:rsidRPr="0048406B">
        <w:rPr>
          <w:color w:val="000000"/>
        </w:rPr>
        <w:t xml:space="preserve"> of th</w:t>
      </w:r>
      <w:r w:rsidR="00DF4DC2" w:rsidRPr="0048406B">
        <w:t xml:space="preserve">is </w:t>
      </w:r>
      <w:r w:rsidR="00DF4DC2" w:rsidRPr="0048406B">
        <w:rPr>
          <w:color w:val="000000"/>
        </w:rPr>
        <w:t>Agreement, the amount of the benefit due is determined according to the procedure determined by Article 2</w:t>
      </w:r>
      <w:r w:rsidR="00DF4DC2" w:rsidRPr="0048406B">
        <w:t>1</w:t>
      </w:r>
      <w:r w:rsidR="00DF4DC2" w:rsidRPr="0048406B">
        <w:rPr>
          <w:color w:val="000000"/>
        </w:rPr>
        <w:t>, paragraph 2 of this Agreement.</w:t>
      </w:r>
    </w:p>
    <w:p w14:paraId="67D36FD8" w14:textId="77777777" w:rsidR="00366C6C" w:rsidRPr="0048406B" w:rsidRDefault="00366C6C" w:rsidP="00537392">
      <w:pPr>
        <w:pBdr>
          <w:top w:val="nil"/>
          <w:left w:val="nil"/>
          <w:bottom w:val="nil"/>
          <w:right w:val="nil"/>
          <w:between w:val="nil"/>
        </w:pBdr>
        <w:spacing w:line="23" w:lineRule="atLeast"/>
        <w:jc w:val="both"/>
        <w:rPr>
          <w:color w:val="000000"/>
        </w:rPr>
      </w:pPr>
    </w:p>
    <w:p w14:paraId="3576A828" w14:textId="77777777" w:rsidR="00366C6C" w:rsidRPr="0048406B" w:rsidRDefault="00DF4DC2" w:rsidP="006B4E6D">
      <w:pPr>
        <w:spacing w:line="23" w:lineRule="atLeast"/>
        <w:jc w:val="center"/>
      </w:pPr>
      <w:r w:rsidRPr="0048406B">
        <w:t>Article 23</w:t>
      </w:r>
    </w:p>
    <w:p w14:paraId="241DD595" w14:textId="77777777" w:rsidR="00366C6C" w:rsidRPr="0048406B" w:rsidRDefault="00DF4DC2" w:rsidP="006B4E6D">
      <w:pPr>
        <w:spacing w:line="23" w:lineRule="atLeast"/>
        <w:jc w:val="center"/>
        <w:rPr>
          <w:u w:val="single"/>
        </w:rPr>
      </w:pPr>
      <w:r w:rsidRPr="0048406B">
        <w:rPr>
          <w:u w:val="single"/>
        </w:rPr>
        <w:t>Invalidity benefits during a stay in the other Contracting State</w:t>
      </w:r>
    </w:p>
    <w:p w14:paraId="279780CF" w14:textId="77777777" w:rsidR="00366C6C" w:rsidRPr="0048406B" w:rsidRDefault="00366C6C" w:rsidP="00537392">
      <w:pPr>
        <w:spacing w:line="23" w:lineRule="atLeast"/>
        <w:jc w:val="both"/>
      </w:pPr>
    </w:p>
    <w:p w14:paraId="7A354A34" w14:textId="77777777" w:rsidR="00366C6C" w:rsidRPr="0048406B" w:rsidRDefault="00DF4DC2" w:rsidP="00537392">
      <w:pPr>
        <w:spacing w:line="23" w:lineRule="atLeast"/>
        <w:jc w:val="both"/>
      </w:pPr>
      <w:r w:rsidRPr="0048406B">
        <w:t xml:space="preserve">The beneficiary of an invalidity benefit under the legislation of one of the Contracting States is still entitled to this benefit during a stay in the other Contracting State. </w:t>
      </w:r>
    </w:p>
    <w:p w14:paraId="696CB841" w14:textId="77777777" w:rsidR="00366C6C" w:rsidRPr="0048406B" w:rsidRDefault="00366C6C" w:rsidP="00537392">
      <w:pPr>
        <w:spacing w:line="23" w:lineRule="atLeast"/>
        <w:jc w:val="both"/>
      </w:pPr>
    </w:p>
    <w:p w14:paraId="0AE59020" w14:textId="77777777" w:rsidR="00366C6C" w:rsidRPr="0048406B" w:rsidRDefault="00DF4DC2" w:rsidP="006B4E6D">
      <w:pPr>
        <w:spacing w:line="23" w:lineRule="atLeast"/>
        <w:jc w:val="center"/>
      </w:pPr>
      <w:r w:rsidRPr="0048406B">
        <w:t>Article 24</w:t>
      </w:r>
    </w:p>
    <w:p w14:paraId="23D6CE6E" w14:textId="77777777" w:rsidR="00366C6C" w:rsidRPr="0048406B" w:rsidRDefault="00DF4DC2" w:rsidP="006B4E6D">
      <w:pPr>
        <w:tabs>
          <w:tab w:val="left" w:pos="720"/>
        </w:tabs>
        <w:spacing w:line="23" w:lineRule="atLeast"/>
        <w:jc w:val="center"/>
        <w:rPr>
          <w:u w:val="single"/>
        </w:rPr>
      </w:pPr>
      <w:r w:rsidRPr="0048406B">
        <w:rPr>
          <w:u w:val="single"/>
        </w:rPr>
        <w:t>Possible revision of benefits</w:t>
      </w:r>
    </w:p>
    <w:p w14:paraId="234DD4A0" w14:textId="77777777" w:rsidR="006B4E6D" w:rsidRPr="0048406B" w:rsidRDefault="006B4E6D" w:rsidP="006B4E6D">
      <w:pPr>
        <w:tabs>
          <w:tab w:val="left" w:pos="-1080"/>
          <w:tab w:val="left" w:pos="-720"/>
        </w:tabs>
        <w:spacing w:line="23" w:lineRule="atLeast"/>
        <w:jc w:val="both"/>
      </w:pPr>
    </w:p>
    <w:p w14:paraId="27EAC54A" w14:textId="5AAFD99A" w:rsidR="00366C6C" w:rsidRPr="0048406B" w:rsidRDefault="006B4E6D" w:rsidP="006B4E6D">
      <w:pPr>
        <w:tabs>
          <w:tab w:val="left" w:pos="-1080"/>
          <w:tab w:val="left" w:pos="-720"/>
        </w:tabs>
        <w:spacing w:after="200" w:line="23" w:lineRule="atLeast"/>
        <w:jc w:val="both"/>
      </w:pPr>
      <w:r w:rsidRPr="0048406B">
        <w:t xml:space="preserve">1. </w:t>
      </w:r>
      <w:r w:rsidR="00DF4DC2" w:rsidRPr="0048406B">
        <w:t>If, due to a rise in the cost of living, the variation of the w</w:t>
      </w:r>
      <w:r w:rsidRPr="0048406B">
        <w:t xml:space="preserve">age levels or other adaptation clauses, </w:t>
      </w:r>
      <w:r w:rsidR="00DF4DC2" w:rsidRPr="0048406B">
        <w:t>the old-age, survivors’ or invalidity benefits of one of the</w:t>
      </w:r>
      <w:r w:rsidRPr="0048406B">
        <w:t xml:space="preserve"> Contracting States are changed </w:t>
      </w:r>
      <w:r w:rsidR="00DF4DC2" w:rsidRPr="0048406B">
        <w:t xml:space="preserve">with a given percentage or amount, there is no need to </w:t>
      </w:r>
      <w:r w:rsidRPr="0048406B">
        <w:t xml:space="preserve">proceed to a new calculation of </w:t>
      </w:r>
      <w:r w:rsidR="00DF4DC2" w:rsidRPr="0048406B">
        <w:t>the old-age, survivors’ or invalidity benefits of the other Contracting State.</w:t>
      </w:r>
    </w:p>
    <w:p w14:paraId="096749B3" w14:textId="308EA5C3" w:rsidR="006B4E6D" w:rsidRPr="0048406B" w:rsidRDefault="006B4E6D" w:rsidP="006B4E6D">
      <w:pPr>
        <w:tabs>
          <w:tab w:val="left" w:pos="720"/>
        </w:tabs>
        <w:spacing w:after="120" w:line="23" w:lineRule="atLeast"/>
        <w:jc w:val="both"/>
      </w:pPr>
      <w:r w:rsidRPr="0048406B">
        <w:t xml:space="preserve">2. </w:t>
      </w:r>
      <w:r w:rsidR="00DF4DC2" w:rsidRPr="0048406B">
        <w:t>On the other hand, in case of modification of the rules</w:t>
      </w:r>
      <w:r w:rsidRPr="0048406B">
        <w:t xml:space="preserve"> or of the computation process </w:t>
      </w:r>
      <w:r w:rsidR="00DF4DC2" w:rsidRPr="0048406B">
        <w:t xml:space="preserve">with regard to the establishment of the old-age, survivors’ </w:t>
      </w:r>
      <w:r w:rsidRPr="0048406B">
        <w:t xml:space="preserve">or invalidity benefits a new </w:t>
      </w:r>
      <w:r w:rsidR="00DF4DC2" w:rsidRPr="0048406B">
        <w:t>computation shall be performed according to Articles 21 and 22</w:t>
      </w:r>
      <w:r w:rsidRPr="0048406B">
        <w:t xml:space="preserve">. </w:t>
      </w:r>
    </w:p>
    <w:p w14:paraId="749F5D9B" w14:textId="73F3828B" w:rsidR="00366C6C" w:rsidRPr="0048406B" w:rsidRDefault="00DF4DC2" w:rsidP="00537392">
      <w:pPr>
        <w:tabs>
          <w:tab w:val="left" w:pos="720"/>
        </w:tabs>
        <w:spacing w:line="23" w:lineRule="atLeast"/>
        <w:jc w:val="both"/>
      </w:pPr>
      <w:r w:rsidRPr="0048406B">
        <w:t>This provision has no effect on the benefits already paid on the date o</w:t>
      </w:r>
      <w:r w:rsidR="006B4E6D" w:rsidRPr="0048406B">
        <w:t xml:space="preserve">f entry into force </w:t>
      </w:r>
      <w:r w:rsidRPr="0048406B">
        <w:t xml:space="preserve">of this modification. </w:t>
      </w:r>
    </w:p>
    <w:p w14:paraId="20D6E637" w14:textId="77777777" w:rsidR="00366C6C" w:rsidRPr="0048406B" w:rsidRDefault="00366C6C" w:rsidP="00537392">
      <w:pPr>
        <w:spacing w:line="23" w:lineRule="atLeast"/>
        <w:jc w:val="both"/>
      </w:pPr>
    </w:p>
    <w:p w14:paraId="1C6F4A7C" w14:textId="54B3AB9B" w:rsidR="00B97641" w:rsidRPr="0048406B" w:rsidRDefault="0081308A" w:rsidP="00537392">
      <w:pPr>
        <w:spacing w:line="23" w:lineRule="atLeast"/>
        <w:jc w:val="center"/>
        <w:rPr>
          <w:b/>
        </w:rPr>
      </w:pPr>
      <w:r>
        <w:rPr>
          <w:b/>
        </w:rPr>
        <w:t>PART IV</w:t>
      </w:r>
    </w:p>
    <w:p w14:paraId="74892606" w14:textId="4AFEDB2F" w:rsidR="00366C6C" w:rsidRPr="0048406B" w:rsidRDefault="00DF4DC2" w:rsidP="00537392">
      <w:pPr>
        <w:spacing w:line="23" w:lineRule="atLeast"/>
        <w:jc w:val="center"/>
      </w:pPr>
      <w:r w:rsidRPr="0048406B">
        <w:rPr>
          <w:b/>
        </w:rPr>
        <w:t>MISCELLANEOUS PROVISIONS</w:t>
      </w:r>
    </w:p>
    <w:p w14:paraId="4C84B01C" w14:textId="77777777" w:rsidR="00366C6C" w:rsidRPr="0048406B" w:rsidRDefault="00366C6C" w:rsidP="00537392">
      <w:pPr>
        <w:spacing w:line="23" w:lineRule="atLeast"/>
        <w:jc w:val="center"/>
      </w:pPr>
    </w:p>
    <w:p w14:paraId="19650CCC" w14:textId="77777777" w:rsidR="00366C6C" w:rsidRPr="0048406B" w:rsidRDefault="00DF4DC2" w:rsidP="00537392">
      <w:pPr>
        <w:spacing w:line="23" w:lineRule="atLeast"/>
        <w:jc w:val="center"/>
      </w:pPr>
      <w:r w:rsidRPr="0048406B">
        <w:t>Article 25</w:t>
      </w:r>
    </w:p>
    <w:p w14:paraId="54A8B3CB" w14:textId="77777777" w:rsidR="00366C6C" w:rsidRPr="0048406B" w:rsidRDefault="00DF4DC2" w:rsidP="00537392">
      <w:pPr>
        <w:spacing w:line="23" w:lineRule="atLeast"/>
        <w:jc w:val="center"/>
        <w:rPr>
          <w:u w:val="single"/>
        </w:rPr>
      </w:pPr>
      <w:r w:rsidRPr="0048406B">
        <w:rPr>
          <w:u w:val="single"/>
        </w:rPr>
        <w:t>Implementation Agreement, mutual administrative and legal assistance</w:t>
      </w:r>
    </w:p>
    <w:p w14:paraId="670649BC" w14:textId="77777777" w:rsidR="00366C6C" w:rsidRPr="0048406B" w:rsidRDefault="00366C6C" w:rsidP="00537392">
      <w:pPr>
        <w:tabs>
          <w:tab w:val="left" w:pos="900"/>
        </w:tabs>
        <w:spacing w:line="23" w:lineRule="atLeast"/>
        <w:jc w:val="both"/>
      </w:pPr>
    </w:p>
    <w:p w14:paraId="13C7B4CE" w14:textId="5DAD1AFA" w:rsidR="00366C6C" w:rsidRPr="0048406B" w:rsidRDefault="00537392" w:rsidP="00537392">
      <w:pPr>
        <w:spacing w:after="200" w:line="23" w:lineRule="atLeast"/>
        <w:jc w:val="both"/>
      </w:pPr>
      <w:r w:rsidRPr="0048406B">
        <w:t>The competent authorities</w:t>
      </w:r>
      <w:r w:rsidR="00DF4DC2" w:rsidRPr="0048406B">
        <w:t>:</w:t>
      </w:r>
    </w:p>
    <w:p w14:paraId="372C1702" w14:textId="2F6ACE42" w:rsidR="00366C6C" w:rsidRPr="0048406B" w:rsidRDefault="00537392" w:rsidP="00537392">
      <w:pPr>
        <w:spacing w:after="200" w:line="23" w:lineRule="atLeast"/>
        <w:jc w:val="both"/>
      </w:pPr>
      <w:r w:rsidRPr="0048406B">
        <w:t xml:space="preserve">1. </w:t>
      </w:r>
      <w:r w:rsidR="00DF4DC2" w:rsidRPr="0048406B">
        <w:t xml:space="preserve">The competent authorities shall arrange by means of an administrative arrangement, the measures required to implement this Agreement and shall designate the liaison agencies, the </w:t>
      </w:r>
      <w:r w:rsidR="00101153" w:rsidRPr="0048406B">
        <w:t xml:space="preserve">institutions </w:t>
      </w:r>
      <w:r w:rsidR="00DF4DC2" w:rsidRPr="0048406B">
        <w:t xml:space="preserve">of the place of stay or residence and the competent </w:t>
      </w:r>
      <w:r w:rsidR="00101153" w:rsidRPr="0048406B">
        <w:t>institutions</w:t>
      </w:r>
      <w:r w:rsidR="00DF4DC2" w:rsidRPr="0048406B">
        <w:t>;</w:t>
      </w:r>
    </w:p>
    <w:p w14:paraId="317B7F78" w14:textId="119B08F2" w:rsidR="00366C6C" w:rsidRPr="0048406B" w:rsidRDefault="00537392" w:rsidP="00537392">
      <w:pPr>
        <w:spacing w:after="200" w:line="23" w:lineRule="atLeast"/>
        <w:jc w:val="both"/>
      </w:pPr>
      <w:r w:rsidRPr="0048406B">
        <w:t xml:space="preserve">2. </w:t>
      </w:r>
      <w:r w:rsidR="00DF4DC2" w:rsidRPr="0048406B">
        <w:t>The competent authorities of either of Contracting States shall inform one another:</w:t>
      </w:r>
    </w:p>
    <w:p w14:paraId="29D0AB51" w14:textId="742EFD32" w:rsidR="00AF7A6D" w:rsidRDefault="00AF7A6D" w:rsidP="00AF7A6D">
      <w:pPr>
        <w:spacing w:after="200" w:line="23" w:lineRule="atLeast"/>
        <w:ind w:left="1440" w:hanging="360"/>
        <w:jc w:val="both"/>
      </w:pPr>
      <w:r>
        <w:t>a)</w:t>
      </w:r>
      <w:r>
        <w:tab/>
      </w:r>
      <w:r w:rsidR="00DF4DC2" w:rsidRPr="0048406B">
        <w:t>on measures taken for the application of this Agreement;</w:t>
      </w:r>
    </w:p>
    <w:p w14:paraId="04FA45C2" w14:textId="341003F8" w:rsidR="00366C6C" w:rsidRPr="0048406B" w:rsidRDefault="00AF7A6D" w:rsidP="00AF7A6D">
      <w:pPr>
        <w:spacing w:after="200" w:line="23" w:lineRule="atLeast"/>
        <w:ind w:left="1440" w:hanging="360"/>
        <w:jc w:val="both"/>
      </w:pPr>
      <w:r>
        <w:t>b)</w:t>
      </w:r>
      <w:r>
        <w:tab/>
      </w:r>
      <w:r w:rsidR="00DF4DC2" w:rsidRPr="0048406B">
        <w:t>on all changes in their legislation to the extent that these changes might affect the application of this Agreement.</w:t>
      </w:r>
    </w:p>
    <w:p w14:paraId="32497647" w14:textId="1078D48A" w:rsidR="00366C6C" w:rsidRPr="0048406B" w:rsidRDefault="00537392" w:rsidP="00537392">
      <w:pPr>
        <w:spacing w:after="200" w:line="23" w:lineRule="atLeast"/>
        <w:jc w:val="both"/>
      </w:pPr>
      <w:r w:rsidRPr="0048406B">
        <w:t xml:space="preserve">3. </w:t>
      </w:r>
      <w:r w:rsidR="00DF4DC2" w:rsidRPr="0048406B">
        <w:t>For the implementation of this Agreement, the comp</w:t>
      </w:r>
      <w:r w:rsidRPr="0048406B">
        <w:t xml:space="preserve">etent authorities as well as </w:t>
      </w:r>
      <w:r w:rsidR="00DF4DC2" w:rsidRPr="0048406B">
        <w:t>the competent institutions of both Contracting States</w:t>
      </w:r>
      <w:r w:rsidRPr="0048406B">
        <w:t xml:space="preserve"> shall assist and act the same </w:t>
      </w:r>
      <w:r w:rsidR="00DF4DC2" w:rsidRPr="0048406B">
        <w:t>as they would for the application of their own legislation. T</w:t>
      </w:r>
      <w:r w:rsidRPr="0048406B">
        <w:t xml:space="preserve">his mutual assistance </w:t>
      </w:r>
      <w:r w:rsidR="00DF4DC2" w:rsidRPr="0048406B">
        <w:t>shall be provided free of charge.</w:t>
      </w:r>
    </w:p>
    <w:p w14:paraId="44132EDA" w14:textId="6F6ABA2B" w:rsidR="00366C6C" w:rsidRPr="0048406B" w:rsidRDefault="00537392" w:rsidP="00537392">
      <w:pPr>
        <w:spacing w:after="200" w:line="23" w:lineRule="atLeast"/>
        <w:jc w:val="both"/>
      </w:pPr>
      <w:r w:rsidRPr="0048406B">
        <w:t xml:space="preserve">4. </w:t>
      </w:r>
      <w:r w:rsidR="00DF4DC2" w:rsidRPr="0048406B">
        <w:t xml:space="preserve">The authorities and institutions of the Contracting States, aiming the implementation of this agreement, may communicate </w:t>
      </w:r>
      <w:r w:rsidRPr="0048406B">
        <w:t xml:space="preserve">with each other as well as </w:t>
      </w:r>
      <w:r w:rsidR="00DF4DC2" w:rsidRPr="0048406B">
        <w:t>directly with any person involved or authorized.</w:t>
      </w:r>
    </w:p>
    <w:p w14:paraId="1D0C34EE" w14:textId="6E6DF105" w:rsidR="00537392" w:rsidRPr="0048406B" w:rsidRDefault="00537392" w:rsidP="00537392">
      <w:pPr>
        <w:spacing w:after="200" w:line="23" w:lineRule="atLeast"/>
        <w:jc w:val="both"/>
      </w:pPr>
      <w:r w:rsidRPr="0048406B">
        <w:t>5.</w:t>
      </w:r>
      <w:r w:rsidR="00DF4DC2" w:rsidRPr="0048406B">
        <w:t xml:space="preserve"> The authorities and institutions of one the Contracting States may not refuse the se</w:t>
      </w:r>
      <w:r w:rsidRPr="0048406B">
        <w:t xml:space="preserve">nt claims and documents solely </w:t>
      </w:r>
      <w:r w:rsidR="00DF4DC2" w:rsidRPr="0048406B">
        <w:t>because it is in an official of the other Contracting State.</w:t>
      </w:r>
    </w:p>
    <w:p w14:paraId="6BAE59BF" w14:textId="32648E89" w:rsidR="00537392" w:rsidRPr="0048406B" w:rsidRDefault="00537392" w:rsidP="00537392">
      <w:pPr>
        <w:spacing w:after="200" w:line="23" w:lineRule="atLeast"/>
        <w:jc w:val="both"/>
      </w:pPr>
      <w:r w:rsidRPr="0048406B">
        <w:lastRenderedPageBreak/>
        <w:t>6.</w:t>
      </w:r>
      <w:r w:rsidR="00DF4DC2" w:rsidRPr="0048406B">
        <w:t xml:space="preserve"> The competent a</w:t>
      </w:r>
      <w:r w:rsidRPr="0048406B">
        <w:t>uthorities, in</w:t>
      </w:r>
      <w:r w:rsidR="00DF4DC2" w:rsidRPr="0048406B">
        <w:t xml:space="preserve"> order to facilitate implementation of this agreement</w:t>
      </w:r>
      <w:r w:rsidRPr="0048406B">
        <w:t xml:space="preserve"> </w:t>
      </w:r>
      <w:r w:rsidR="00DF4DC2" w:rsidRPr="0048406B">
        <w:t xml:space="preserve">and especially to build an easy and fast connection between the respective </w:t>
      </w:r>
      <w:r w:rsidR="00257EEB" w:rsidRPr="0048406B">
        <w:t>C</w:t>
      </w:r>
      <w:r w:rsidR="00DF4DC2" w:rsidRPr="0048406B">
        <w:t xml:space="preserve">ontracting </w:t>
      </w:r>
      <w:r w:rsidR="00257EEB" w:rsidRPr="0048406B">
        <w:t>S</w:t>
      </w:r>
      <w:r w:rsidR="00DF4DC2" w:rsidRPr="0048406B">
        <w:t>tates, should establish liaison offices.</w:t>
      </w:r>
    </w:p>
    <w:p w14:paraId="2AC8900E" w14:textId="4003972B" w:rsidR="00366C6C" w:rsidRPr="0048406B" w:rsidRDefault="00537392" w:rsidP="00537392">
      <w:pPr>
        <w:spacing w:line="23" w:lineRule="atLeast"/>
        <w:jc w:val="both"/>
      </w:pPr>
      <w:r w:rsidRPr="0048406B">
        <w:t>7.</w:t>
      </w:r>
      <w:r w:rsidR="00AF7A6D">
        <w:t xml:space="preserve"> </w:t>
      </w:r>
      <w:r w:rsidR="00DF4DC2" w:rsidRPr="0048406B">
        <w:t xml:space="preserve">Medical examinations which are performed </w:t>
      </w:r>
      <w:r w:rsidR="00F001EA" w:rsidRPr="0048406B">
        <w:t xml:space="preserve">exclusively </w:t>
      </w:r>
      <w:r w:rsidR="00DF4DC2" w:rsidRPr="0048406B">
        <w:t xml:space="preserve">in application of the legal provisions of one </w:t>
      </w:r>
      <w:r w:rsidR="00F001EA" w:rsidRPr="0048406B">
        <w:t>Contracting S</w:t>
      </w:r>
      <w:r w:rsidR="00DF4DC2" w:rsidRPr="0048406B">
        <w:t xml:space="preserve">tate and relate to persons who have a place of residence or stay in the territory of </w:t>
      </w:r>
      <w:r w:rsidR="00F001EA" w:rsidRPr="0048406B">
        <w:t>the other Contracting S</w:t>
      </w:r>
      <w:r w:rsidR="00DF4DC2" w:rsidRPr="0048406B">
        <w:t xml:space="preserve">tate, </w:t>
      </w:r>
      <w:r w:rsidR="00F001EA" w:rsidRPr="0048406B">
        <w:t xml:space="preserve">are performed </w:t>
      </w:r>
      <w:r w:rsidR="001B4631" w:rsidRPr="0048406B">
        <w:t xml:space="preserve">by the institution of the state where the person has the place of residence or stay </w:t>
      </w:r>
      <w:r w:rsidR="00DF4DC2" w:rsidRPr="0048406B">
        <w:t xml:space="preserve">at the request </w:t>
      </w:r>
      <w:r w:rsidR="001B4631" w:rsidRPr="0048406B">
        <w:t xml:space="preserve">and at the expense </w:t>
      </w:r>
      <w:r w:rsidR="00DF4DC2" w:rsidRPr="0048406B">
        <w:t>of the competent institution</w:t>
      </w:r>
      <w:r w:rsidR="001B4631" w:rsidRPr="0048406B">
        <w:t>.</w:t>
      </w:r>
      <w:r w:rsidR="00DF4DC2" w:rsidRPr="0048406B">
        <w:t xml:space="preserve"> If the medical examinations are performed in application of the legal provisions of both </w:t>
      </w:r>
      <w:r w:rsidR="001B4631" w:rsidRPr="0048406B">
        <w:t>C</w:t>
      </w:r>
      <w:r w:rsidR="00DF4DC2" w:rsidRPr="0048406B">
        <w:t xml:space="preserve">ontracting </w:t>
      </w:r>
      <w:r w:rsidR="001B4631" w:rsidRPr="0048406B">
        <w:t>S</w:t>
      </w:r>
      <w:r w:rsidR="00DF4DC2" w:rsidRPr="0048406B">
        <w:t xml:space="preserve">tates, then they are </w:t>
      </w:r>
      <w:r w:rsidR="001B4631" w:rsidRPr="0048406B">
        <w:t xml:space="preserve">performed </w:t>
      </w:r>
      <w:r w:rsidR="00DF4DC2" w:rsidRPr="0048406B">
        <w:t xml:space="preserve">by the institution of the state where the person has the place of residence or stay, which </w:t>
      </w:r>
      <w:r w:rsidR="001B4631" w:rsidRPr="0048406B">
        <w:t xml:space="preserve">institution </w:t>
      </w:r>
      <w:r w:rsidR="00DF4DC2" w:rsidRPr="0048406B">
        <w:t xml:space="preserve">also covers the costs of the medical examinations. </w:t>
      </w:r>
    </w:p>
    <w:p w14:paraId="6B4B25ED" w14:textId="77777777" w:rsidR="00366C6C" w:rsidRPr="0048406B" w:rsidRDefault="00366C6C" w:rsidP="00537392">
      <w:pPr>
        <w:spacing w:line="23" w:lineRule="atLeast"/>
        <w:jc w:val="both"/>
      </w:pPr>
    </w:p>
    <w:p w14:paraId="3CFAE1D2" w14:textId="3FC6F422" w:rsidR="00366C6C" w:rsidRPr="00627C79" w:rsidRDefault="00870B30" w:rsidP="00537392">
      <w:pPr>
        <w:spacing w:line="23" w:lineRule="atLeast"/>
        <w:jc w:val="center"/>
        <w:rPr>
          <w:lang w:val="en-US"/>
        </w:rPr>
      </w:pPr>
      <w:r w:rsidRPr="0048406B">
        <w:t>Article 2</w:t>
      </w:r>
      <w:r w:rsidR="002201FD">
        <w:t>6</w:t>
      </w:r>
    </w:p>
    <w:p w14:paraId="7FB5FE57" w14:textId="44B9FA9A" w:rsidR="00366C6C" w:rsidRPr="0048406B" w:rsidRDefault="00DF4DC2" w:rsidP="00537392">
      <w:pPr>
        <w:spacing w:line="23" w:lineRule="atLeast"/>
        <w:jc w:val="center"/>
        <w:rPr>
          <w:u w:val="single"/>
        </w:rPr>
      </w:pPr>
      <w:r w:rsidRPr="0048406B">
        <w:rPr>
          <w:u w:val="single"/>
        </w:rPr>
        <w:t>Exemption and reduction of taxes</w:t>
      </w:r>
    </w:p>
    <w:p w14:paraId="03EB53A2" w14:textId="77777777" w:rsidR="00366C6C" w:rsidRPr="0048406B" w:rsidRDefault="00366C6C" w:rsidP="00537392">
      <w:pPr>
        <w:spacing w:line="23" w:lineRule="atLeast"/>
        <w:jc w:val="both"/>
      </w:pPr>
    </w:p>
    <w:p w14:paraId="288DF79F" w14:textId="7475377F" w:rsidR="00537392" w:rsidRPr="0048406B" w:rsidRDefault="00537392" w:rsidP="00537392">
      <w:pPr>
        <w:tabs>
          <w:tab w:val="left" w:pos="720"/>
        </w:tabs>
        <w:spacing w:after="200" w:line="23" w:lineRule="atLeast"/>
        <w:jc w:val="both"/>
      </w:pPr>
      <w:r w:rsidRPr="0048406B">
        <w:t xml:space="preserve">1. </w:t>
      </w:r>
      <w:r w:rsidR="00DF4DC2" w:rsidRPr="0048406B">
        <w:t>Any exemptions or reductions of taxes, of s</w:t>
      </w:r>
      <w:r w:rsidRPr="0048406B">
        <w:t xml:space="preserve">tamp duties or of registration </w:t>
      </w:r>
      <w:r w:rsidR="00DF4DC2" w:rsidRPr="0048406B">
        <w:t>or recording fees provided for by the legislation of one Contracting State in respect of certificates or other documents which must be produced for the application of the legislation of that State shall be extended to certificates and similar documents to be produced for the application of the legislation of the other State.</w:t>
      </w:r>
    </w:p>
    <w:p w14:paraId="31FFE191" w14:textId="545A5579" w:rsidR="00366C6C" w:rsidRPr="0048406B" w:rsidRDefault="00537392" w:rsidP="00537392">
      <w:pPr>
        <w:tabs>
          <w:tab w:val="left" w:pos="720"/>
        </w:tabs>
        <w:spacing w:line="23" w:lineRule="atLeast"/>
        <w:jc w:val="both"/>
      </w:pPr>
      <w:r w:rsidRPr="0048406B">
        <w:t xml:space="preserve">2. </w:t>
      </w:r>
      <w:r w:rsidR="00DF4DC2" w:rsidRPr="0048406B">
        <w:t>All acts and documents which must be produced for the implementation of this Agreement shall be exempt from notarisation by diplomatic or consular authorities.</w:t>
      </w:r>
    </w:p>
    <w:p w14:paraId="407D50EA" w14:textId="77777777" w:rsidR="00366C6C" w:rsidRPr="0048406B" w:rsidRDefault="00366C6C" w:rsidP="00537392">
      <w:pPr>
        <w:tabs>
          <w:tab w:val="left" w:pos="720"/>
        </w:tabs>
        <w:spacing w:line="23" w:lineRule="atLeast"/>
        <w:ind w:left="720"/>
        <w:jc w:val="both"/>
      </w:pPr>
    </w:p>
    <w:p w14:paraId="229607A9" w14:textId="735D1929" w:rsidR="00366C6C" w:rsidRPr="0048406B" w:rsidRDefault="00C57FDB" w:rsidP="00537392">
      <w:pPr>
        <w:tabs>
          <w:tab w:val="left" w:pos="720"/>
        </w:tabs>
        <w:spacing w:line="23" w:lineRule="atLeast"/>
        <w:jc w:val="center"/>
      </w:pPr>
      <w:r w:rsidRPr="0048406B">
        <w:t xml:space="preserve">Article </w:t>
      </w:r>
      <w:r w:rsidR="00DF4DC2" w:rsidRPr="0048406B">
        <w:t>27</w:t>
      </w:r>
    </w:p>
    <w:p w14:paraId="70B0B263" w14:textId="77777777" w:rsidR="00366C6C" w:rsidRPr="0048406B" w:rsidRDefault="00DF4DC2" w:rsidP="00537392">
      <w:pPr>
        <w:spacing w:line="23" w:lineRule="atLeast"/>
        <w:jc w:val="center"/>
        <w:rPr>
          <w:u w:val="single"/>
        </w:rPr>
      </w:pPr>
      <w:r w:rsidRPr="0048406B">
        <w:rPr>
          <w:u w:val="single"/>
        </w:rPr>
        <w:t>Claims, Notices and Appeals</w:t>
      </w:r>
    </w:p>
    <w:p w14:paraId="45B8718E" w14:textId="77777777" w:rsidR="00366C6C" w:rsidRPr="0048406B" w:rsidRDefault="00366C6C" w:rsidP="00537392">
      <w:pPr>
        <w:spacing w:line="23" w:lineRule="atLeast"/>
        <w:jc w:val="both"/>
        <w:rPr>
          <w:u w:val="single"/>
        </w:rPr>
      </w:pPr>
    </w:p>
    <w:p w14:paraId="4FE93C83" w14:textId="414D7967" w:rsidR="00366C6C" w:rsidRPr="0048406B" w:rsidRDefault="00DF4DC2" w:rsidP="00537392">
      <w:pPr>
        <w:tabs>
          <w:tab w:val="left" w:pos="720"/>
        </w:tabs>
        <w:spacing w:after="120" w:line="23" w:lineRule="atLeast"/>
        <w:jc w:val="both"/>
      </w:pPr>
      <w:r w:rsidRPr="0048406B">
        <w:t xml:space="preserve">Claims, notices or appeals which, according to the legislation of one of the Contracting States, should have been submitted within a specified period to an </w:t>
      </w:r>
      <w:r w:rsidRPr="0048406B">
        <w:tab/>
        <w:t xml:space="preserve">authority, an </w:t>
      </w:r>
      <w:r w:rsidR="00C34CBF" w:rsidRPr="0048406B">
        <w:t xml:space="preserve">institution </w:t>
      </w:r>
      <w:r w:rsidRPr="0048406B">
        <w:t xml:space="preserve">or a jurisdiction of that Contracting State, are acceptable if they are presented within the same specified period to an authority, </w:t>
      </w:r>
      <w:r w:rsidR="00C34CBF" w:rsidRPr="0048406B">
        <w:t>institution</w:t>
      </w:r>
      <w:r w:rsidRPr="0048406B">
        <w:t xml:space="preserve"> or jurisdiction of the other Contracting State. In this case, the claims, notices or appeals must be sent without delay to the authority or </w:t>
      </w:r>
      <w:r w:rsidR="00C34CBF" w:rsidRPr="0048406B">
        <w:t>institution</w:t>
      </w:r>
      <w:r w:rsidRPr="0048406B">
        <w:t xml:space="preserve"> of the former Contracting State, either directly or through the competent authorities of the Contracting States.</w:t>
      </w:r>
    </w:p>
    <w:p w14:paraId="7B393CE6" w14:textId="5FA39738" w:rsidR="00366C6C" w:rsidRPr="0048406B" w:rsidRDefault="00DF4DC2" w:rsidP="00537392">
      <w:pPr>
        <w:tabs>
          <w:tab w:val="left" w:pos="720"/>
        </w:tabs>
        <w:spacing w:after="120" w:line="23" w:lineRule="atLeast"/>
        <w:jc w:val="both"/>
      </w:pPr>
      <w:r w:rsidRPr="0048406B">
        <w:t xml:space="preserve">The date on which these claims, notices or appeals have been submitted to an authority, an </w:t>
      </w:r>
      <w:r w:rsidR="00C34CBF" w:rsidRPr="0048406B">
        <w:t>institution</w:t>
      </w:r>
      <w:r w:rsidRPr="0048406B">
        <w:t xml:space="preserve"> or a jurisdiction of the second Contracting State shall be considered to be the date of submission to the authority, </w:t>
      </w:r>
      <w:r w:rsidR="00C34CBF" w:rsidRPr="0048406B">
        <w:t>institution</w:t>
      </w:r>
      <w:r w:rsidRPr="0048406B">
        <w:t xml:space="preserve"> or jurisdiction authorised to accept such claims, notices or appeals.</w:t>
      </w:r>
    </w:p>
    <w:p w14:paraId="5DE231D9" w14:textId="77777777" w:rsidR="00366C6C" w:rsidRPr="0048406B" w:rsidRDefault="00DF4DC2" w:rsidP="00537392">
      <w:pPr>
        <w:spacing w:line="23" w:lineRule="atLeast"/>
        <w:jc w:val="both"/>
      </w:pPr>
      <w:r w:rsidRPr="0048406B">
        <w:t>An application or document may not be rejected by the competent authority or organisations of a Contracting State solely because it is in an official language of the other Contracting State.</w:t>
      </w:r>
    </w:p>
    <w:p w14:paraId="499F3A0F" w14:textId="77777777" w:rsidR="00366C6C" w:rsidRPr="0048406B" w:rsidRDefault="00366C6C" w:rsidP="00537392">
      <w:pPr>
        <w:spacing w:line="23" w:lineRule="atLeast"/>
        <w:jc w:val="both"/>
      </w:pPr>
    </w:p>
    <w:p w14:paraId="7C831E53" w14:textId="77777777" w:rsidR="00366C6C" w:rsidRPr="0048406B" w:rsidRDefault="00DF4DC2" w:rsidP="00537392">
      <w:pPr>
        <w:spacing w:line="23" w:lineRule="atLeast"/>
        <w:jc w:val="center"/>
      </w:pPr>
      <w:r w:rsidRPr="0048406B">
        <w:t>Article 28</w:t>
      </w:r>
    </w:p>
    <w:p w14:paraId="4D2F3DED" w14:textId="77777777" w:rsidR="00366C6C" w:rsidRPr="0048406B" w:rsidRDefault="00DF4DC2" w:rsidP="00537392">
      <w:pPr>
        <w:spacing w:line="23" w:lineRule="atLeast"/>
        <w:jc w:val="center"/>
        <w:rPr>
          <w:rFonts w:eastAsia="Arial"/>
          <w:u w:val="single"/>
        </w:rPr>
      </w:pPr>
      <w:r w:rsidRPr="0048406B">
        <w:rPr>
          <w:u w:val="single"/>
        </w:rPr>
        <w:t>Exchange of personal data</w:t>
      </w:r>
    </w:p>
    <w:p w14:paraId="28679CF8" w14:textId="77777777" w:rsidR="00366C6C" w:rsidRPr="0048406B" w:rsidRDefault="00366C6C" w:rsidP="00537392">
      <w:pPr>
        <w:spacing w:line="23" w:lineRule="atLeast"/>
        <w:jc w:val="both"/>
      </w:pPr>
    </w:p>
    <w:p w14:paraId="7FAA4B2A" w14:textId="5958EC7A" w:rsidR="00366C6C" w:rsidRPr="0048406B" w:rsidRDefault="006F1021" w:rsidP="00537392">
      <w:pPr>
        <w:spacing w:after="200" w:line="23" w:lineRule="atLeast"/>
        <w:jc w:val="both"/>
      </w:pPr>
      <w:r w:rsidRPr="0048406B">
        <w:t xml:space="preserve">1. </w:t>
      </w:r>
      <w:r w:rsidR="00DF4DC2" w:rsidRPr="0048406B">
        <w:t xml:space="preserve">The </w:t>
      </w:r>
      <w:r w:rsidR="00BB3184" w:rsidRPr="0048406B">
        <w:t xml:space="preserve">institutions </w:t>
      </w:r>
      <w:r w:rsidR="00DF4DC2" w:rsidRPr="0048406B">
        <w:t xml:space="preserve">of both Contracting States are authorised for the execution of this Agreement to exchange personal data, including data concerning the income of the persons that the </w:t>
      </w:r>
      <w:r w:rsidR="00C34CBF" w:rsidRPr="0048406B">
        <w:t>institution</w:t>
      </w:r>
      <w:r w:rsidR="00DF4DC2" w:rsidRPr="0048406B">
        <w:t xml:space="preserve"> of a Contracting State needs for the implementation of a legislation concerning social security. </w:t>
      </w:r>
    </w:p>
    <w:p w14:paraId="36DB5F45" w14:textId="337E3538" w:rsidR="00366C6C" w:rsidRPr="0048406B" w:rsidRDefault="006F1021" w:rsidP="00537392">
      <w:pPr>
        <w:spacing w:after="200" w:line="23" w:lineRule="atLeast"/>
        <w:jc w:val="both"/>
      </w:pPr>
      <w:r w:rsidRPr="0048406B">
        <w:lastRenderedPageBreak/>
        <w:t xml:space="preserve">2. </w:t>
      </w:r>
      <w:r w:rsidR="00DF4DC2" w:rsidRPr="0048406B">
        <w:t xml:space="preserve">In communicating these data, the </w:t>
      </w:r>
      <w:r w:rsidR="00C34CBF" w:rsidRPr="0048406B">
        <w:t>institution</w:t>
      </w:r>
      <w:r w:rsidR="00C34CBF" w:rsidRPr="0048406B" w:rsidDel="00C34CBF">
        <w:t xml:space="preserve"> </w:t>
      </w:r>
      <w:r w:rsidR="00DF4DC2" w:rsidRPr="0048406B">
        <w:t xml:space="preserve">of a Contracting State has to respect the legislation concerning the protection of personal data of this Contracting State. </w:t>
      </w:r>
    </w:p>
    <w:p w14:paraId="4CA3B6E0" w14:textId="2FE83E51" w:rsidR="00366C6C" w:rsidRPr="0048406B" w:rsidRDefault="006F1021" w:rsidP="00537392">
      <w:pPr>
        <w:spacing w:after="200" w:line="23" w:lineRule="atLeast"/>
        <w:jc w:val="both"/>
      </w:pPr>
      <w:r w:rsidRPr="0048406B">
        <w:t xml:space="preserve">3. </w:t>
      </w:r>
      <w:r w:rsidR="00DF4DC2" w:rsidRPr="0048406B">
        <w:t xml:space="preserve">The keeping, processing and distribution of personal data by the </w:t>
      </w:r>
      <w:r w:rsidR="00C34CBF" w:rsidRPr="0048406B">
        <w:t>institution</w:t>
      </w:r>
      <w:r w:rsidR="00DF4DC2" w:rsidRPr="0048406B">
        <w:t xml:space="preserve"> of the Contracting State to which these data have been communicated, is governed by the legislation concerning the protection of personal data of this Contracting State. </w:t>
      </w:r>
    </w:p>
    <w:p w14:paraId="3FAB86E4" w14:textId="620B5DD8" w:rsidR="00366C6C" w:rsidRPr="0048406B" w:rsidRDefault="006F1021" w:rsidP="00537392">
      <w:pPr>
        <w:spacing w:line="23" w:lineRule="atLeast"/>
        <w:jc w:val="both"/>
      </w:pPr>
      <w:r w:rsidRPr="0048406B">
        <w:t xml:space="preserve">4. </w:t>
      </w:r>
      <w:r w:rsidR="00DF4DC2" w:rsidRPr="0048406B">
        <w:t xml:space="preserve">The data referred to in the present article shall be used exclusively for the implementation of a legislation concerning social security. </w:t>
      </w:r>
    </w:p>
    <w:p w14:paraId="10531173" w14:textId="153ED5F9" w:rsidR="00366C6C" w:rsidRPr="0081308A" w:rsidRDefault="00366C6C" w:rsidP="00537392">
      <w:pPr>
        <w:spacing w:line="23" w:lineRule="atLeast"/>
        <w:jc w:val="both"/>
      </w:pPr>
    </w:p>
    <w:p w14:paraId="26A3811C" w14:textId="77777777" w:rsidR="007D6476" w:rsidRPr="0081308A" w:rsidRDefault="007D6476" w:rsidP="00537392">
      <w:pPr>
        <w:spacing w:line="23" w:lineRule="atLeast"/>
        <w:jc w:val="both"/>
      </w:pPr>
    </w:p>
    <w:p w14:paraId="5DD12B63" w14:textId="77777777" w:rsidR="00366C6C" w:rsidRPr="0081308A" w:rsidRDefault="00DF4DC2" w:rsidP="00537392">
      <w:pPr>
        <w:spacing w:line="23" w:lineRule="atLeast"/>
        <w:jc w:val="center"/>
      </w:pPr>
      <w:r w:rsidRPr="0081308A">
        <w:t>Article 29</w:t>
      </w:r>
    </w:p>
    <w:p w14:paraId="3C7A6129" w14:textId="2AE83530" w:rsidR="00366C6C" w:rsidRPr="0081308A" w:rsidRDefault="00DF4DC2" w:rsidP="00537392">
      <w:pPr>
        <w:spacing w:line="23" w:lineRule="atLeast"/>
        <w:jc w:val="center"/>
        <w:rPr>
          <w:u w:val="single"/>
        </w:rPr>
      </w:pPr>
      <w:r w:rsidRPr="0081308A">
        <w:rPr>
          <w:u w:val="single"/>
        </w:rPr>
        <w:t>Payment of Benefits</w:t>
      </w:r>
    </w:p>
    <w:p w14:paraId="294D3D38" w14:textId="77777777" w:rsidR="007D6476" w:rsidRPr="0081308A" w:rsidRDefault="007D6476" w:rsidP="00537392">
      <w:pPr>
        <w:spacing w:line="23" w:lineRule="atLeast"/>
        <w:jc w:val="center"/>
        <w:rPr>
          <w:u w:val="single"/>
        </w:rPr>
      </w:pPr>
    </w:p>
    <w:p w14:paraId="3DEE46D3" w14:textId="77777777" w:rsidR="00366C6C" w:rsidRPr="0081308A" w:rsidRDefault="00366C6C" w:rsidP="00537392">
      <w:pPr>
        <w:tabs>
          <w:tab w:val="left" w:pos="720"/>
        </w:tabs>
        <w:spacing w:line="23" w:lineRule="atLeast"/>
        <w:jc w:val="both"/>
      </w:pPr>
    </w:p>
    <w:p w14:paraId="06BA5A00" w14:textId="2457061F" w:rsidR="00363A31" w:rsidRPr="0081308A" w:rsidRDefault="00363A31" w:rsidP="00537392">
      <w:pPr>
        <w:tabs>
          <w:tab w:val="left" w:pos="720"/>
        </w:tabs>
        <w:spacing w:after="200" w:line="23" w:lineRule="atLeast"/>
        <w:jc w:val="both"/>
      </w:pPr>
      <w:r w:rsidRPr="0081308A">
        <w:t xml:space="preserve">1. </w:t>
      </w:r>
      <w:r w:rsidR="00DF4DC2" w:rsidRPr="0081308A">
        <w:t xml:space="preserve">The competent institution for the payment of benefits under the legislation of either Contracting State, makes the payment of benefit directly in the account </w:t>
      </w:r>
      <w:r w:rsidR="00BB3184" w:rsidRPr="0081308A">
        <w:t xml:space="preserve">of the beneficiary </w:t>
      </w:r>
      <w:r w:rsidR="00DF4DC2" w:rsidRPr="0081308A">
        <w:t>and in</w:t>
      </w:r>
      <w:r w:rsidR="00BB3184" w:rsidRPr="0081308A">
        <w:t xml:space="preserve"> its own</w:t>
      </w:r>
      <w:r w:rsidR="00DF4DC2" w:rsidRPr="0081308A">
        <w:t xml:space="preserve"> currency</w:t>
      </w:r>
      <w:r w:rsidR="00BB3184" w:rsidRPr="0081308A">
        <w:t>.</w:t>
      </w:r>
    </w:p>
    <w:p w14:paraId="55F4774D" w14:textId="77D7A4C1" w:rsidR="00366C6C" w:rsidRPr="0081308A" w:rsidRDefault="00363A31" w:rsidP="00537392">
      <w:pPr>
        <w:tabs>
          <w:tab w:val="left" w:pos="720"/>
        </w:tabs>
        <w:spacing w:after="200" w:line="23" w:lineRule="atLeast"/>
        <w:jc w:val="both"/>
      </w:pPr>
      <w:r w:rsidRPr="0081308A">
        <w:t xml:space="preserve">2. </w:t>
      </w:r>
      <w:r w:rsidR="00DF4DC2" w:rsidRPr="0081308A">
        <w:t>The aforesaid benefit payment granted to the person entitled with residence in the other Contracting State, may be paid in a convertible currency on the person’s request.</w:t>
      </w:r>
    </w:p>
    <w:p w14:paraId="62055C85" w14:textId="7A8D7149" w:rsidR="00363A31" w:rsidRPr="0081308A" w:rsidRDefault="00363A31" w:rsidP="00537392">
      <w:pPr>
        <w:tabs>
          <w:tab w:val="left" w:pos="720"/>
        </w:tabs>
        <w:spacing w:after="120" w:line="23" w:lineRule="atLeast"/>
        <w:jc w:val="both"/>
      </w:pPr>
      <w:r w:rsidRPr="0081308A">
        <w:t xml:space="preserve">3. </w:t>
      </w:r>
      <w:r w:rsidR="00DF4DC2" w:rsidRPr="0081308A">
        <w:t>The reimbursements provided by this Agreement between the institutions of the Contracting States, are made in a convertible currency.</w:t>
      </w:r>
    </w:p>
    <w:p w14:paraId="4697759A" w14:textId="418C7001" w:rsidR="00363A31" w:rsidRPr="0081308A" w:rsidRDefault="00BB3184" w:rsidP="00537392">
      <w:pPr>
        <w:tabs>
          <w:tab w:val="left" w:pos="-1080"/>
          <w:tab w:val="left" w:pos="-720"/>
          <w:tab w:val="left" w:pos="0"/>
          <w:tab w:val="left" w:pos="630"/>
          <w:tab w:val="left" w:pos="1440"/>
        </w:tabs>
        <w:spacing w:line="23" w:lineRule="atLeast"/>
        <w:jc w:val="both"/>
      </w:pPr>
      <w:r w:rsidRPr="0081308A">
        <w:t>The conversion of the benefit into the currency of the other Contracting State shall be carried out at t</w:t>
      </w:r>
      <w:r w:rsidR="00DF4DC2" w:rsidRPr="0081308A">
        <w:t>he exchange rate</w:t>
      </w:r>
      <w:r w:rsidRPr="0081308A">
        <w:t xml:space="preserve"> applicable on</w:t>
      </w:r>
      <w:r w:rsidR="00DF4DC2" w:rsidRPr="0081308A">
        <w:t xml:space="preserve"> the da</w:t>
      </w:r>
      <w:r w:rsidR="006F1021" w:rsidRPr="0081308A">
        <w:t>y on which the payment is made.</w:t>
      </w:r>
    </w:p>
    <w:p w14:paraId="5540EC6E" w14:textId="3D4B9D71" w:rsidR="00363A31" w:rsidRPr="0081308A" w:rsidRDefault="00363A31" w:rsidP="00537392">
      <w:pPr>
        <w:spacing w:line="23" w:lineRule="atLeast"/>
        <w:jc w:val="both"/>
      </w:pPr>
    </w:p>
    <w:p w14:paraId="18E3DEDB" w14:textId="77777777" w:rsidR="007D6476" w:rsidRPr="0081308A" w:rsidRDefault="007D6476" w:rsidP="00537392">
      <w:pPr>
        <w:spacing w:line="23" w:lineRule="atLeast"/>
        <w:jc w:val="both"/>
      </w:pPr>
    </w:p>
    <w:p w14:paraId="589AE7D1" w14:textId="6538F5F7" w:rsidR="00366C6C" w:rsidRPr="0081308A" w:rsidRDefault="008D430A" w:rsidP="00537392">
      <w:pPr>
        <w:spacing w:line="23" w:lineRule="atLeast"/>
        <w:jc w:val="center"/>
      </w:pPr>
      <w:r w:rsidRPr="0081308A">
        <w:t>Article 30</w:t>
      </w:r>
    </w:p>
    <w:p w14:paraId="49BC12A5" w14:textId="6DD32673" w:rsidR="00366C6C" w:rsidRPr="0081308A" w:rsidRDefault="00DF4DC2" w:rsidP="00537392">
      <w:pPr>
        <w:tabs>
          <w:tab w:val="left" w:pos="-1080"/>
          <w:tab w:val="left" w:pos="-720"/>
          <w:tab w:val="left" w:pos="0"/>
          <w:tab w:val="left" w:pos="630"/>
          <w:tab w:val="left" w:pos="1440"/>
        </w:tabs>
        <w:spacing w:line="23" w:lineRule="atLeast"/>
        <w:jc w:val="center"/>
        <w:rPr>
          <w:u w:val="single"/>
        </w:rPr>
      </w:pPr>
      <w:r w:rsidRPr="0081308A">
        <w:rPr>
          <w:u w:val="single"/>
        </w:rPr>
        <w:t>Recognition of Executable decisions and documents</w:t>
      </w:r>
    </w:p>
    <w:p w14:paraId="5876F560" w14:textId="77777777" w:rsidR="007D6476" w:rsidRPr="0081308A" w:rsidRDefault="007D6476" w:rsidP="00537392">
      <w:pPr>
        <w:tabs>
          <w:tab w:val="left" w:pos="-1080"/>
          <w:tab w:val="left" w:pos="-720"/>
          <w:tab w:val="left" w:pos="0"/>
          <w:tab w:val="left" w:pos="630"/>
          <w:tab w:val="left" w:pos="1440"/>
        </w:tabs>
        <w:spacing w:line="23" w:lineRule="atLeast"/>
        <w:jc w:val="center"/>
        <w:rPr>
          <w:u w:val="single"/>
        </w:rPr>
      </w:pPr>
    </w:p>
    <w:p w14:paraId="373F1153" w14:textId="77777777" w:rsidR="00363A31" w:rsidRPr="0081308A" w:rsidRDefault="00363A31" w:rsidP="00537392">
      <w:pPr>
        <w:tabs>
          <w:tab w:val="left" w:pos="-1080"/>
          <w:tab w:val="left" w:pos="-720"/>
          <w:tab w:val="left" w:pos="0"/>
          <w:tab w:val="left" w:pos="630"/>
          <w:tab w:val="left" w:pos="1440"/>
        </w:tabs>
        <w:spacing w:line="23" w:lineRule="atLeast"/>
        <w:jc w:val="both"/>
      </w:pPr>
    </w:p>
    <w:p w14:paraId="76C99246" w14:textId="30BFC15B" w:rsidR="00366C6C" w:rsidRPr="0081308A" w:rsidRDefault="00363A31" w:rsidP="00537392">
      <w:pPr>
        <w:tabs>
          <w:tab w:val="left" w:pos="-1080"/>
          <w:tab w:val="left" w:pos="-720"/>
          <w:tab w:val="left" w:pos="0"/>
          <w:tab w:val="left" w:pos="630"/>
          <w:tab w:val="left" w:pos="1440"/>
        </w:tabs>
        <w:spacing w:after="200" w:line="23" w:lineRule="atLeast"/>
        <w:jc w:val="both"/>
      </w:pPr>
      <w:r w:rsidRPr="0081308A">
        <w:t xml:space="preserve">1. </w:t>
      </w:r>
      <w:r w:rsidR="00DF4DC2" w:rsidRPr="0081308A">
        <w:t xml:space="preserve">All effective decisions of the courts as well as the executable decisions of the competent </w:t>
      </w:r>
      <w:r w:rsidR="00C34CBF" w:rsidRPr="0081308A">
        <w:t>institution</w:t>
      </w:r>
      <w:r w:rsidR="00DF4DC2" w:rsidRPr="0081308A">
        <w:t xml:space="preserve"> or competent authorities of one of the Contracting States with respect to contributions and other receivables from the social security shall be recognised in the other Contracting State.</w:t>
      </w:r>
    </w:p>
    <w:p w14:paraId="7074989A" w14:textId="2B440E49" w:rsidR="00366C6C" w:rsidRPr="0081308A" w:rsidRDefault="00363A31" w:rsidP="00537392">
      <w:pPr>
        <w:tabs>
          <w:tab w:val="left" w:pos="-1080"/>
          <w:tab w:val="left" w:pos="-720"/>
          <w:tab w:val="left" w:pos="0"/>
          <w:tab w:val="left" w:pos="630"/>
          <w:tab w:val="left" w:pos="1440"/>
        </w:tabs>
        <w:spacing w:after="200" w:line="23" w:lineRule="atLeast"/>
        <w:jc w:val="both"/>
      </w:pPr>
      <w:r w:rsidRPr="0081308A">
        <w:t xml:space="preserve">2. </w:t>
      </w:r>
      <w:r w:rsidR="00DF4DC2" w:rsidRPr="0081308A">
        <w:t>Recognition may be refused only in case it contradicts the public order of the Contracting State where the said decision or document must be executed.</w:t>
      </w:r>
    </w:p>
    <w:p w14:paraId="170660DE" w14:textId="4267C8FA" w:rsidR="00366C6C" w:rsidRPr="0081308A" w:rsidRDefault="00363A31" w:rsidP="00537392">
      <w:pPr>
        <w:tabs>
          <w:tab w:val="left" w:pos="-1080"/>
          <w:tab w:val="left" w:pos="-720"/>
          <w:tab w:val="left" w:pos="0"/>
          <w:tab w:val="left" w:pos="630"/>
          <w:tab w:val="left" w:pos="1440"/>
        </w:tabs>
        <w:spacing w:after="200" w:line="23" w:lineRule="atLeast"/>
        <w:jc w:val="both"/>
      </w:pPr>
      <w:r w:rsidRPr="0081308A">
        <w:t xml:space="preserve">3. </w:t>
      </w:r>
      <w:r w:rsidR="00DF4DC2" w:rsidRPr="0081308A">
        <w:t>The procedure of execution of irrevocable decisions and acts has to be in accordance with the legislation of the Contracting State on the territory of which the execution takes place governing the execution of such decisions and acts. The decision or act needs to be accompanied by an attestation confirming its enforceability.</w:t>
      </w:r>
    </w:p>
    <w:p w14:paraId="3639B803" w14:textId="035FED81" w:rsidR="00366C6C" w:rsidRPr="0081308A" w:rsidRDefault="00363A31" w:rsidP="00537392">
      <w:pPr>
        <w:tabs>
          <w:tab w:val="left" w:pos="-1080"/>
          <w:tab w:val="left" w:pos="-720"/>
          <w:tab w:val="left" w:pos="0"/>
          <w:tab w:val="left" w:pos="720"/>
          <w:tab w:val="left" w:pos="1440"/>
        </w:tabs>
        <w:spacing w:after="200" w:line="23" w:lineRule="atLeast"/>
        <w:jc w:val="both"/>
      </w:pPr>
      <w:r w:rsidRPr="0081308A">
        <w:t xml:space="preserve">4. </w:t>
      </w:r>
      <w:r w:rsidR="00DF4DC2" w:rsidRPr="0081308A">
        <w:t xml:space="preserve">The due contributions and other receivables have, within the scope of a procedure of execution, bankruptcy or forced settlement on the territory of the other Contracting State, the same degree of preference as corresponding claims on the territory of this Contracting State. </w:t>
      </w:r>
    </w:p>
    <w:p w14:paraId="5F552E4B" w14:textId="554EE924" w:rsidR="00366C6C" w:rsidRPr="0081308A" w:rsidRDefault="00363A31" w:rsidP="00537392">
      <w:pPr>
        <w:tabs>
          <w:tab w:val="left" w:pos="-1080"/>
          <w:tab w:val="left" w:pos="-720"/>
          <w:tab w:val="left" w:pos="0"/>
          <w:tab w:val="left" w:pos="720"/>
          <w:tab w:val="left" w:pos="1440"/>
        </w:tabs>
        <w:spacing w:line="23" w:lineRule="atLeast"/>
        <w:jc w:val="both"/>
      </w:pPr>
      <w:r w:rsidRPr="0081308A">
        <w:t xml:space="preserve">5. </w:t>
      </w:r>
      <w:r w:rsidR="00DF4DC2" w:rsidRPr="0081308A">
        <w:t xml:space="preserve">The claims subject to reclamation or forced reclamation are protected by the same guaranties and privileges as the claims of the same nature of an </w:t>
      </w:r>
      <w:r w:rsidR="006E2726" w:rsidRPr="0081308A">
        <w:t xml:space="preserve">institution </w:t>
      </w:r>
      <w:r w:rsidR="00DF4DC2" w:rsidRPr="0081308A">
        <w:t xml:space="preserve">situated on the territory of the Contracting State on which the reclamation or forced reclamation takes place. </w:t>
      </w:r>
    </w:p>
    <w:p w14:paraId="080098A6" w14:textId="77777777" w:rsidR="00366C6C" w:rsidRPr="00FA5403" w:rsidRDefault="00DF4DC2" w:rsidP="00537392">
      <w:pPr>
        <w:spacing w:line="23" w:lineRule="atLeast"/>
        <w:jc w:val="center"/>
      </w:pPr>
      <w:r w:rsidRPr="00FA5403">
        <w:lastRenderedPageBreak/>
        <w:t>Article 31</w:t>
      </w:r>
    </w:p>
    <w:p w14:paraId="19ECD6CC" w14:textId="77777777" w:rsidR="00366C6C" w:rsidRPr="00FA5403" w:rsidRDefault="00DF4DC2" w:rsidP="00537392">
      <w:pPr>
        <w:spacing w:line="23" w:lineRule="atLeast"/>
        <w:jc w:val="center"/>
        <w:rPr>
          <w:u w:val="single"/>
        </w:rPr>
      </w:pPr>
      <w:r w:rsidRPr="00FA5403">
        <w:rPr>
          <w:u w:val="single"/>
        </w:rPr>
        <w:t>Resolution of Disputes</w:t>
      </w:r>
    </w:p>
    <w:p w14:paraId="2DF91652" w14:textId="0E420201" w:rsidR="00366C6C" w:rsidRPr="00FA5403" w:rsidRDefault="00366C6C" w:rsidP="00537392">
      <w:pPr>
        <w:spacing w:line="23" w:lineRule="atLeast"/>
        <w:jc w:val="both"/>
      </w:pPr>
    </w:p>
    <w:p w14:paraId="15538C59" w14:textId="77777777" w:rsidR="007D6476" w:rsidRPr="00FA5403" w:rsidRDefault="007D6476" w:rsidP="00537392">
      <w:pPr>
        <w:spacing w:line="23" w:lineRule="atLeast"/>
        <w:jc w:val="both"/>
      </w:pPr>
    </w:p>
    <w:p w14:paraId="30DBC51B" w14:textId="26848D7B" w:rsidR="00363A31" w:rsidRPr="00FA5403" w:rsidRDefault="00DF4DC2" w:rsidP="00537392">
      <w:pPr>
        <w:spacing w:after="120" w:line="23" w:lineRule="atLeast"/>
        <w:jc w:val="both"/>
        <w:rPr>
          <w:b/>
        </w:rPr>
      </w:pPr>
      <w:r w:rsidRPr="00FA5403">
        <w:t>Disputes which arise in interpreting or applying this Agreement shall be resolved, to the extent possible, by the competent authorities.</w:t>
      </w:r>
    </w:p>
    <w:p w14:paraId="7BFFD038" w14:textId="5E1E5887" w:rsidR="00366C6C" w:rsidRPr="00FA5403" w:rsidRDefault="00DF4DC2" w:rsidP="00537392">
      <w:pPr>
        <w:spacing w:line="23" w:lineRule="atLeast"/>
        <w:jc w:val="both"/>
      </w:pPr>
      <w:r w:rsidRPr="00FA5403">
        <w:t>If the competent authorities cannot reach a solution, they can, in accordance with national law, find a solution in a diplomatic way.</w:t>
      </w:r>
    </w:p>
    <w:p w14:paraId="3B310AE1" w14:textId="77777777" w:rsidR="007D6476" w:rsidRPr="00FA5403" w:rsidRDefault="007D6476" w:rsidP="00537392">
      <w:pPr>
        <w:spacing w:line="23" w:lineRule="atLeast"/>
        <w:jc w:val="center"/>
      </w:pPr>
    </w:p>
    <w:p w14:paraId="0557C590" w14:textId="77777777" w:rsidR="00366C6C" w:rsidRPr="00FA5403" w:rsidRDefault="00DF4DC2" w:rsidP="00537392">
      <w:pPr>
        <w:spacing w:line="23" w:lineRule="atLeast"/>
        <w:jc w:val="center"/>
      </w:pPr>
      <w:r w:rsidRPr="00FA5403">
        <w:t>Article 32</w:t>
      </w:r>
    </w:p>
    <w:p w14:paraId="1342C862" w14:textId="77777777" w:rsidR="00366C6C" w:rsidRPr="00FA5403" w:rsidRDefault="00DF4DC2" w:rsidP="00537392">
      <w:pPr>
        <w:tabs>
          <w:tab w:val="left" w:pos="-114"/>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 w:val="left" w:pos="10762"/>
        </w:tabs>
        <w:spacing w:line="23" w:lineRule="atLeast"/>
        <w:ind w:right="72"/>
        <w:jc w:val="center"/>
        <w:rPr>
          <w:u w:val="single"/>
        </w:rPr>
      </w:pPr>
      <w:r w:rsidRPr="00FA5403">
        <w:rPr>
          <w:u w:val="single"/>
        </w:rPr>
        <w:t>Undue payments</w:t>
      </w:r>
    </w:p>
    <w:p w14:paraId="040E0B62" w14:textId="7C7B04F6" w:rsidR="00366C6C" w:rsidRPr="00FA5403" w:rsidRDefault="00366C6C" w:rsidP="00537392">
      <w:pPr>
        <w:tabs>
          <w:tab w:val="left" w:pos="-114"/>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 w:val="left" w:pos="10762"/>
        </w:tabs>
        <w:spacing w:line="23" w:lineRule="atLeast"/>
        <w:ind w:right="852"/>
        <w:jc w:val="both"/>
        <w:rPr>
          <w:u w:val="single"/>
        </w:rPr>
      </w:pPr>
    </w:p>
    <w:p w14:paraId="167A4044" w14:textId="77777777" w:rsidR="007D6476" w:rsidRPr="00FA5403" w:rsidRDefault="007D6476" w:rsidP="00537392">
      <w:pPr>
        <w:tabs>
          <w:tab w:val="left" w:pos="-114"/>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 w:val="left" w:pos="10762"/>
        </w:tabs>
        <w:spacing w:line="23" w:lineRule="atLeast"/>
        <w:ind w:right="852"/>
        <w:jc w:val="both"/>
        <w:rPr>
          <w:u w:val="single"/>
        </w:rPr>
      </w:pPr>
    </w:p>
    <w:p w14:paraId="6D6483E2" w14:textId="1F08CD26" w:rsidR="00363A31" w:rsidRPr="00FA5403" w:rsidRDefault="00363A31" w:rsidP="00537392">
      <w:pPr>
        <w:tabs>
          <w:tab w:val="left" w:pos="-1080"/>
          <w:tab w:val="left" w:pos="-720"/>
        </w:tabs>
        <w:spacing w:after="120" w:line="23" w:lineRule="atLeast"/>
        <w:jc w:val="both"/>
      </w:pPr>
      <w:r w:rsidRPr="00FA5403">
        <w:t xml:space="preserve">1. </w:t>
      </w:r>
      <w:r w:rsidR="00DF4DC2" w:rsidRPr="00FA5403">
        <w:t xml:space="preserve">When the </w:t>
      </w:r>
      <w:r w:rsidR="006E2726" w:rsidRPr="00FA5403">
        <w:t xml:space="preserve">institution </w:t>
      </w:r>
      <w:r w:rsidR="00DF4DC2" w:rsidRPr="00FA5403">
        <w:t xml:space="preserve">of a </w:t>
      </w:r>
      <w:r w:rsidR="00257EEB" w:rsidRPr="00FA5403">
        <w:t>C</w:t>
      </w:r>
      <w:r w:rsidR="00DF4DC2" w:rsidRPr="00FA5403">
        <w:t xml:space="preserve">ontracting State has paid to a beneficiary of benefits a sum that exceeds the one he is entitled to, this </w:t>
      </w:r>
      <w:r w:rsidR="006E2726" w:rsidRPr="00FA5403">
        <w:t xml:space="preserve">institution </w:t>
      </w:r>
      <w:r w:rsidR="00DF4DC2" w:rsidRPr="00FA5403">
        <w:t xml:space="preserve">may request, under the conditions and within the limits of the legislation it applies, that the </w:t>
      </w:r>
      <w:r w:rsidR="00C34CBF" w:rsidRPr="00FA5403">
        <w:t>institution</w:t>
      </w:r>
      <w:r w:rsidR="00DF4DC2" w:rsidRPr="00FA5403">
        <w:t xml:space="preserve"> of the other State that must pay a corresponding benefit in favour of this beneficiary to deduct the excess amount from the outstanding annuities due to the said beneficiary. The latter </w:t>
      </w:r>
      <w:r w:rsidR="006E2726" w:rsidRPr="00FA5403">
        <w:t xml:space="preserve">institution </w:t>
      </w:r>
      <w:r w:rsidR="00DF4DC2" w:rsidRPr="00FA5403">
        <w:t xml:space="preserve">makes the deduction under the conditions and within the limits such compensation is authorised by virtue of the legislation it applies, as if it were sums paid in excess by itself, and transfers the amount so deducted to the crediting </w:t>
      </w:r>
      <w:r w:rsidR="006E2726" w:rsidRPr="00FA5403">
        <w:t>institution</w:t>
      </w:r>
      <w:r w:rsidR="00DF4DC2" w:rsidRPr="00FA5403">
        <w:t>.</w:t>
      </w:r>
    </w:p>
    <w:p w14:paraId="5EA42CE4" w14:textId="49A3806B" w:rsidR="00363A31" w:rsidRPr="00FA5403" w:rsidRDefault="00DF4DC2" w:rsidP="00537392">
      <w:pPr>
        <w:tabs>
          <w:tab w:val="left" w:pos="-1080"/>
          <w:tab w:val="left" w:pos="-720"/>
        </w:tabs>
        <w:spacing w:after="200" w:line="23" w:lineRule="atLeast"/>
        <w:jc w:val="both"/>
      </w:pPr>
      <w:r w:rsidRPr="00FA5403">
        <w:t xml:space="preserve">The details of implementation of this provision shall be fixed in common administrative agreement. </w:t>
      </w:r>
    </w:p>
    <w:p w14:paraId="01C853CE" w14:textId="526E83EA" w:rsidR="00366C6C" w:rsidRPr="00FA5403" w:rsidRDefault="00363A31" w:rsidP="00537392">
      <w:pPr>
        <w:tabs>
          <w:tab w:val="left" w:pos="-1080"/>
          <w:tab w:val="left" w:pos="-720"/>
        </w:tabs>
        <w:spacing w:line="23" w:lineRule="atLeast"/>
        <w:jc w:val="both"/>
      </w:pPr>
      <w:r w:rsidRPr="00FA5403">
        <w:t xml:space="preserve">2. </w:t>
      </w:r>
      <w:r w:rsidR="00DF4DC2" w:rsidRPr="00FA5403">
        <w:t xml:space="preserve">If the excess amount cannot be deducted from the outstanding arrears, the </w:t>
      </w:r>
      <w:r w:rsidR="006E2726" w:rsidRPr="00FA5403">
        <w:t xml:space="preserve">institution </w:t>
      </w:r>
      <w:r w:rsidR="00DF4DC2" w:rsidRPr="00FA5403">
        <w:t xml:space="preserve">of a </w:t>
      </w:r>
      <w:r w:rsidR="00257EEB" w:rsidRPr="00FA5403">
        <w:t>C</w:t>
      </w:r>
      <w:r w:rsidR="00DF4DC2" w:rsidRPr="00FA5403">
        <w:t xml:space="preserve">ontracting State that has paid to a beneficiary of benefits a sum that exceeds the one he is entitled to, can, under the conditions and within the limits specified by the legislation it applies, request that the benefits paying </w:t>
      </w:r>
      <w:r w:rsidR="006E2726" w:rsidRPr="00FA5403">
        <w:t xml:space="preserve">institution </w:t>
      </w:r>
      <w:r w:rsidR="00DF4DC2" w:rsidRPr="00FA5403">
        <w:t xml:space="preserve">of the other </w:t>
      </w:r>
      <w:r w:rsidR="006E2726" w:rsidRPr="00FA5403">
        <w:t>C</w:t>
      </w:r>
      <w:r w:rsidR="00DF4DC2" w:rsidRPr="00FA5403">
        <w:t xml:space="preserve">ontracting State in favour of this beneficiary deduct the excess amount from the sums it pays to the said beneficiary. The latter </w:t>
      </w:r>
      <w:r w:rsidR="006E2726" w:rsidRPr="00FA5403">
        <w:t xml:space="preserve">institution </w:t>
      </w:r>
      <w:r w:rsidR="00DF4DC2" w:rsidRPr="00FA5403">
        <w:t xml:space="preserve">makes the deduction under the conditions and within the limits such compensation is authorised by virtue of the legislation it applies, as if it were sums paid in excess by itself, and transfers the amount so deducted to the crediting </w:t>
      </w:r>
      <w:r w:rsidR="006E2726" w:rsidRPr="00FA5403">
        <w:t>institution</w:t>
      </w:r>
      <w:r w:rsidR="00DF4DC2" w:rsidRPr="00FA5403">
        <w:t>.</w:t>
      </w:r>
    </w:p>
    <w:p w14:paraId="17E974E6" w14:textId="0AFB162B" w:rsidR="00366C6C" w:rsidRPr="00FA5403" w:rsidRDefault="00366C6C" w:rsidP="00537392">
      <w:pPr>
        <w:spacing w:line="23" w:lineRule="atLeast"/>
        <w:jc w:val="both"/>
        <w:rPr>
          <w:highlight w:val="yellow"/>
        </w:rPr>
      </w:pPr>
    </w:p>
    <w:p w14:paraId="5D8E2A23" w14:textId="4E942666" w:rsidR="007D6476" w:rsidRPr="00FA5403" w:rsidRDefault="007D6476" w:rsidP="00537392">
      <w:pPr>
        <w:spacing w:line="23" w:lineRule="atLeast"/>
        <w:jc w:val="both"/>
        <w:rPr>
          <w:highlight w:val="yellow"/>
        </w:rPr>
      </w:pPr>
    </w:p>
    <w:p w14:paraId="760FF7F2" w14:textId="77777777" w:rsidR="008812F4" w:rsidRPr="00FA5403" w:rsidRDefault="008812F4" w:rsidP="00537392">
      <w:pPr>
        <w:spacing w:line="23" w:lineRule="atLeast"/>
        <w:jc w:val="both"/>
        <w:rPr>
          <w:highlight w:val="yellow"/>
        </w:rPr>
      </w:pPr>
    </w:p>
    <w:p w14:paraId="72364DE7" w14:textId="2C11458B" w:rsidR="00D8041C" w:rsidRPr="00FA5403" w:rsidRDefault="00DF4DC2" w:rsidP="00537392">
      <w:pPr>
        <w:spacing w:line="23" w:lineRule="atLeast"/>
        <w:jc w:val="center"/>
        <w:rPr>
          <w:b/>
        </w:rPr>
      </w:pPr>
      <w:r w:rsidRPr="00FA5403">
        <w:rPr>
          <w:b/>
        </w:rPr>
        <w:t>PART V</w:t>
      </w:r>
    </w:p>
    <w:p w14:paraId="28579985" w14:textId="755A6EBB" w:rsidR="00366C6C" w:rsidRPr="00FA5403" w:rsidRDefault="00DF4DC2" w:rsidP="00537392">
      <w:pPr>
        <w:spacing w:line="23" w:lineRule="atLeast"/>
        <w:jc w:val="center"/>
      </w:pPr>
      <w:r w:rsidRPr="00FA5403">
        <w:rPr>
          <w:b/>
        </w:rPr>
        <w:t>TRANSITIONAL AND FINAL PROVISIONS</w:t>
      </w:r>
    </w:p>
    <w:p w14:paraId="37A2A9CE" w14:textId="2440990C" w:rsidR="007D6476" w:rsidRPr="00FA5403" w:rsidRDefault="007D6476" w:rsidP="00537392">
      <w:pPr>
        <w:spacing w:line="23" w:lineRule="atLeast"/>
        <w:jc w:val="center"/>
      </w:pPr>
    </w:p>
    <w:p w14:paraId="5D3C374D" w14:textId="77777777" w:rsidR="007D6476" w:rsidRPr="00FA5403" w:rsidRDefault="007D6476" w:rsidP="00537392">
      <w:pPr>
        <w:spacing w:line="23" w:lineRule="atLeast"/>
        <w:jc w:val="center"/>
      </w:pPr>
    </w:p>
    <w:p w14:paraId="511D3396" w14:textId="43F5614D" w:rsidR="00366C6C" w:rsidRPr="00FA5403" w:rsidRDefault="00DF4DC2" w:rsidP="00537392">
      <w:pPr>
        <w:spacing w:line="23" w:lineRule="atLeast"/>
        <w:jc w:val="center"/>
      </w:pPr>
      <w:r w:rsidRPr="00FA5403">
        <w:t>Article 33</w:t>
      </w:r>
    </w:p>
    <w:p w14:paraId="006B6405" w14:textId="1E91B02D" w:rsidR="00366C6C" w:rsidRPr="00FA5403" w:rsidRDefault="00DF4DC2" w:rsidP="00537392">
      <w:pPr>
        <w:spacing w:line="23" w:lineRule="atLeast"/>
        <w:jc w:val="center"/>
        <w:rPr>
          <w:u w:val="single"/>
        </w:rPr>
      </w:pPr>
      <w:r w:rsidRPr="00FA5403">
        <w:rPr>
          <w:u w:val="single"/>
        </w:rPr>
        <w:t>Events prior to the entry into force of the Agreement</w:t>
      </w:r>
    </w:p>
    <w:p w14:paraId="56205DDA" w14:textId="7F0F6A92" w:rsidR="00537392" w:rsidRPr="00FA5403" w:rsidRDefault="00537392" w:rsidP="00537392">
      <w:pPr>
        <w:spacing w:line="23" w:lineRule="atLeast"/>
        <w:jc w:val="center"/>
        <w:rPr>
          <w:u w:val="single"/>
        </w:rPr>
      </w:pPr>
    </w:p>
    <w:p w14:paraId="0D786DE2" w14:textId="77777777" w:rsidR="007D6476" w:rsidRPr="00FA5403" w:rsidRDefault="007D6476" w:rsidP="00537392">
      <w:pPr>
        <w:spacing w:line="23" w:lineRule="atLeast"/>
        <w:jc w:val="center"/>
        <w:rPr>
          <w:u w:val="single"/>
        </w:rPr>
      </w:pPr>
    </w:p>
    <w:p w14:paraId="29434220" w14:textId="2233FBAE" w:rsidR="00366C6C" w:rsidRPr="00FA5403" w:rsidRDefault="00C93E55" w:rsidP="00537392">
      <w:pPr>
        <w:tabs>
          <w:tab w:val="left" w:pos="720"/>
        </w:tabs>
        <w:spacing w:after="200" w:line="23" w:lineRule="atLeast"/>
        <w:jc w:val="both"/>
      </w:pPr>
      <w:r w:rsidRPr="00FA5403">
        <w:t xml:space="preserve">1. </w:t>
      </w:r>
      <w:r w:rsidR="00DF4DC2" w:rsidRPr="00FA5403">
        <w:t>This Agreement shall also apply to events which occurred prior to its entry into force.</w:t>
      </w:r>
    </w:p>
    <w:p w14:paraId="57CF9985" w14:textId="6F7F9F6F" w:rsidR="00366C6C" w:rsidRPr="00FA5403" w:rsidRDefault="00C93E55" w:rsidP="00537392">
      <w:pPr>
        <w:spacing w:after="200" w:line="23" w:lineRule="atLeast"/>
        <w:jc w:val="both"/>
      </w:pPr>
      <w:r w:rsidRPr="00FA5403">
        <w:t xml:space="preserve">2. </w:t>
      </w:r>
      <w:r w:rsidR="00DF4DC2" w:rsidRPr="00FA5403">
        <w:t>This Agreement shall not create any entitlement to acquire benef</w:t>
      </w:r>
      <w:r w:rsidRPr="00FA5403">
        <w:t xml:space="preserve">its for any period prior to its </w:t>
      </w:r>
      <w:r w:rsidR="00DF4DC2" w:rsidRPr="00FA5403">
        <w:t>entry into force.</w:t>
      </w:r>
    </w:p>
    <w:p w14:paraId="4E21D3ED" w14:textId="49D3E2D3" w:rsidR="00C93E55" w:rsidRPr="00FA5403" w:rsidRDefault="00C93E55" w:rsidP="00537392">
      <w:pPr>
        <w:spacing w:after="200" w:line="23" w:lineRule="atLeast"/>
        <w:jc w:val="both"/>
      </w:pPr>
      <w:r w:rsidRPr="00FA5403">
        <w:lastRenderedPageBreak/>
        <w:t xml:space="preserve">3. </w:t>
      </w:r>
      <w:r w:rsidR="00DF4DC2" w:rsidRPr="00FA5403">
        <w:t>All insurance periods completed under the legislation of</w:t>
      </w:r>
      <w:r w:rsidRPr="00FA5403">
        <w:t xml:space="preserve"> one of the Contracting States </w:t>
      </w:r>
      <w:r w:rsidR="00DF4DC2" w:rsidRPr="00FA5403">
        <w:t xml:space="preserve">prior to the date on which this Agreement enters </w:t>
      </w:r>
      <w:r w:rsidRPr="00FA5403">
        <w:t xml:space="preserve">into force shall be taken into </w:t>
      </w:r>
      <w:r w:rsidR="00DF4DC2" w:rsidRPr="00FA5403">
        <w:t xml:space="preserve">consideration in determining entitlement to any </w:t>
      </w:r>
      <w:r w:rsidRPr="00FA5403">
        <w:t xml:space="preserve">benefit in accordance with the </w:t>
      </w:r>
      <w:r w:rsidR="00DF4DC2" w:rsidRPr="00FA5403">
        <w:t>provisions of this Agreement.</w:t>
      </w:r>
    </w:p>
    <w:p w14:paraId="4A06ED34" w14:textId="070077AB" w:rsidR="00366C6C" w:rsidRPr="00FA5403" w:rsidRDefault="00C93E55" w:rsidP="00537392">
      <w:pPr>
        <w:spacing w:line="23" w:lineRule="atLeast"/>
        <w:jc w:val="both"/>
      </w:pPr>
      <w:r w:rsidRPr="00FA5403">
        <w:t xml:space="preserve">4. </w:t>
      </w:r>
      <w:r w:rsidR="00DF4DC2" w:rsidRPr="00FA5403">
        <w:t xml:space="preserve">This Agreement shall not apply to rights that were liquidated by the granting of a lump </w:t>
      </w:r>
      <w:r w:rsidR="00DF4DC2" w:rsidRPr="00FA5403">
        <w:tab/>
        <w:t>sum payment or the reimbursement of contributions.</w:t>
      </w:r>
    </w:p>
    <w:p w14:paraId="06C6BF28" w14:textId="32BBB9C9" w:rsidR="00366C6C" w:rsidRPr="00FA5403" w:rsidRDefault="00366C6C" w:rsidP="00537392">
      <w:pPr>
        <w:spacing w:line="23" w:lineRule="atLeast"/>
        <w:jc w:val="both"/>
      </w:pPr>
    </w:p>
    <w:p w14:paraId="66D33593" w14:textId="77777777" w:rsidR="007D6476" w:rsidRPr="00FA5403" w:rsidRDefault="007D6476" w:rsidP="00537392">
      <w:pPr>
        <w:spacing w:line="23" w:lineRule="atLeast"/>
        <w:jc w:val="both"/>
      </w:pPr>
    </w:p>
    <w:p w14:paraId="11A01E27" w14:textId="2AD90936" w:rsidR="00366C6C" w:rsidRPr="00FA5403" w:rsidRDefault="00DF4DC2" w:rsidP="00537392">
      <w:pPr>
        <w:spacing w:line="23" w:lineRule="atLeast"/>
        <w:jc w:val="center"/>
      </w:pPr>
      <w:r w:rsidRPr="00FA5403">
        <w:t>Article 34</w:t>
      </w:r>
    </w:p>
    <w:p w14:paraId="63431FFA" w14:textId="598408E6" w:rsidR="0081308A" w:rsidRPr="00FA5403" w:rsidRDefault="0081308A" w:rsidP="00537392">
      <w:pPr>
        <w:spacing w:line="23" w:lineRule="atLeast"/>
        <w:jc w:val="center"/>
        <w:rPr>
          <w:u w:val="single"/>
        </w:rPr>
      </w:pPr>
      <w:r w:rsidRPr="00FA5403">
        <w:rPr>
          <w:u w:val="single"/>
        </w:rPr>
        <w:t>Revision, prescription, forfeiture</w:t>
      </w:r>
    </w:p>
    <w:p w14:paraId="3F79B46D" w14:textId="0FF5FBED" w:rsidR="007D6476" w:rsidRPr="00FA5403" w:rsidRDefault="007D6476" w:rsidP="00537392">
      <w:pPr>
        <w:spacing w:line="23" w:lineRule="atLeast"/>
        <w:jc w:val="both"/>
      </w:pPr>
    </w:p>
    <w:p w14:paraId="6ACE7F13" w14:textId="77777777" w:rsidR="0081308A" w:rsidRPr="00FA5403" w:rsidRDefault="0081308A" w:rsidP="00537392">
      <w:pPr>
        <w:spacing w:line="23" w:lineRule="atLeast"/>
        <w:jc w:val="both"/>
      </w:pPr>
    </w:p>
    <w:p w14:paraId="0B7433B2" w14:textId="2E9FA0D0" w:rsidR="00C93E55" w:rsidRPr="00FA5403" w:rsidRDefault="00C93E55" w:rsidP="00537392">
      <w:pPr>
        <w:spacing w:after="200" w:line="23" w:lineRule="atLeast"/>
        <w:jc w:val="both"/>
      </w:pPr>
      <w:r w:rsidRPr="00FA5403">
        <w:t xml:space="preserve">1. </w:t>
      </w:r>
      <w:r w:rsidR="00DF4DC2" w:rsidRPr="00FA5403">
        <w:t>Any benefit that was not paid or that was suspended by re</w:t>
      </w:r>
      <w:r w:rsidRPr="00FA5403">
        <w:t xml:space="preserve">ason of the nationality of the </w:t>
      </w:r>
      <w:r w:rsidR="00DF4DC2" w:rsidRPr="00FA5403">
        <w:t>interested person or by reason of his residence in the te</w:t>
      </w:r>
      <w:r w:rsidRPr="00FA5403">
        <w:t xml:space="preserve">rritory of a Contracting State </w:t>
      </w:r>
      <w:r w:rsidR="00DF4DC2" w:rsidRPr="00FA5403">
        <w:t>other than that in which the agency responsible for payment is located, shall,</w:t>
      </w:r>
      <w:r w:rsidRPr="00FA5403">
        <w:t xml:space="preserve"> on </w:t>
      </w:r>
      <w:r w:rsidR="00DF4DC2" w:rsidRPr="00FA5403">
        <w:t>application by the interested person, be paid or restored from the entry into force of this Agreement.</w:t>
      </w:r>
    </w:p>
    <w:p w14:paraId="7A5DAD56" w14:textId="04DC5878" w:rsidR="00C93E55" w:rsidRPr="00FA5403" w:rsidRDefault="00C93E55" w:rsidP="00537392">
      <w:pPr>
        <w:spacing w:after="200" w:line="23" w:lineRule="atLeast"/>
        <w:jc w:val="both"/>
      </w:pPr>
      <w:r w:rsidRPr="00FA5403">
        <w:t xml:space="preserve">2. </w:t>
      </w:r>
      <w:r w:rsidR="00DF4DC2" w:rsidRPr="00FA5403">
        <w:t>The entitlement of interested persons who, prior to the entry into force of this Agreement, obtained the payment of a benefit may be revised up</w:t>
      </w:r>
      <w:r w:rsidRPr="00FA5403">
        <w:t xml:space="preserve">on application by </w:t>
      </w:r>
      <w:r w:rsidR="00DF4DC2" w:rsidRPr="00FA5403">
        <w:t xml:space="preserve">those persons, in accordance with the provisions of this Agreement. In no case shall </w:t>
      </w:r>
      <w:r w:rsidR="00DF4DC2" w:rsidRPr="00FA5403">
        <w:tab/>
        <w:t>such a revision result in a reduction of the prior entitlement of the interested persons.</w:t>
      </w:r>
    </w:p>
    <w:p w14:paraId="3F50268A" w14:textId="3BBD3745" w:rsidR="000B0566" w:rsidRPr="00FA5403" w:rsidRDefault="00C93E55" w:rsidP="00537392">
      <w:pPr>
        <w:spacing w:after="200" w:line="23" w:lineRule="atLeast"/>
        <w:jc w:val="both"/>
      </w:pPr>
      <w:r w:rsidRPr="00FA5403">
        <w:t xml:space="preserve">3. </w:t>
      </w:r>
      <w:r w:rsidR="00DF4DC2" w:rsidRPr="00FA5403">
        <w:t>If the application referred to in paragraph 1 or 2 of thi</w:t>
      </w:r>
      <w:r w:rsidRPr="00FA5403">
        <w:t xml:space="preserve">s Article is made within two </w:t>
      </w:r>
      <w:r w:rsidR="00DF4DC2" w:rsidRPr="00FA5403">
        <w:t>years of the date of the entry into force of this Agreement</w:t>
      </w:r>
      <w:r w:rsidRPr="00FA5403">
        <w:t xml:space="preserve">, any entitlement arising from </w:t>
      </w:r>
      <w:r w:rsidR="00DF4DC2" w:rsidRPr="00FA5403">
        <w:t>the</w:t>
      </w:r>
      <w:r w:rsidRPr="00FA5403">
        <w:t xml:space="preserve"> </w:t>
      </w:r>
      <w:r w:rsidR="00DF4DC2" w:rsidRPr="00FA5403">
        <w:t>implementation of this Agreement shall be eff</w:t>
      </w:r>
      <w:r w:rsidRPr="00FA5403">
        <w:t xml:space="preserve">ective from that date, and the </w:t>
      </w:r>
      <w:r w:rsidR="00DF4DC2" w:rsidRPr="00FA5403">
        <w:t xml:space="preserve">legislation of either Contracting State concerning the forfeiture or the prescription of </w:t>
      </w:r>
      <w:r w:rsidR="00DF4DC2" w:rsidRPr="00FA5403">
        <w:tab/>
        <w:t>rights shall not be applicable to such interested persons.</w:t>
      </w:r>
    </w:p>
    <w:p w14:paraId="071738A8" w14:textId="57B02E4D" w:rsidR="00366C6C" w:rsidRPr="00FA5403" w:rsidRDefault="000B0566" w:rsidP="00537392">
      <w:pPr>
        <w:spacing w:line="23" w:lineRule="atLeast"/>
        <w:jc w:val="both"/>
      </w:pPr>
      <w:r w:rsidRPr="00FA5403">
        <w:t xml:space="preserve">4. </w:t>
      </w:r>
      <w:r w:rsidR="00DF4DC2" w:rsidRPr="00FA5403">
        <w:t>If the application referred to in paragraph 1 or 2 of this Art</w:t>
      </w:r>
      <w:r w:rsidRPr="00FA5403">
        <w:t xml:space="preserve">icle is made after two years </w:t>
      </w:r>
      <w:r w:rsidR="00DF4DC2" w:rsidRPr="00FA5403">
        <w:t>following the entry into force of this Agreement, the entitlements which are not subject to forfeiture or which are not yet prescribed shall be acquired from the date of the application, unless more favourable legislative provisions of the Contracting State concerned are applicable.</w:t>
      </w:r>
    </w:p>
    <w:p w14:paraId="1CED188A" w14:textId="77777777" w:rsidR="007D6476" w:rsidRPr="00FA5403" w:rsidRDefault="007D6476" w:rsidP="00537392">
      <w:pPr>
        <w:spacing w:line="23" w:lineRule="atLeast"/>
        <w:jc w:val="both"/>
      </w:pPr>
    </w:p>
    <w:p w14:paraId="20E53969" w14:textId="77777777" w:rsidR="00366C6C" w:rsidRPr="00FA5403" w:rsidRDefault="00366C6C" w:rsidP="00537392">
      <w:pPr>
        <w:spacing w:line="23" w:lineRule="atLeast"/>
        <w:jc w:val="both"/>
      </w:pPr>
    </w:p>
    <w:p w14:paraId="14D82359" w14:textId="77777777" w:rsidR="00366C6C" w:rsidRPr="00FA5403" w:rsidRDefault="00DF4DC2" w:rsidP="00537392">
      <w:pPr>
        <w:spacing w:line="23" w:lineRule="atLeast"/>
        <w:jc w:val="center"/>
      </w:pPr>
      <w:r w:rsidRPr="00FA5403">
        <w:t>Article 35</w:t>
      </w:r>
    </w:p>
    <w:p w14:paraId="42D0DBA2" w14:textId="77777777" w:rsidR="00366C6C" w:rsidRPr="00FA5403" w:rsidRDefault="00DF4DC2" w:rsidP="00537392">
      <w:pPr>
        <w:spacing w:line="23" w:lineRule="atLeast"/>
        <w:jc w:val="center"/>
        <w:rPr>
          <w:u w:val="single"/>
        </w:rPr>
      </w:pPr>
      <w:r w:rsidRPr="00FA5403">
        <w:rPr>
          <w:u w:val="single"/>
        </w:rPr>
        <w:t>Duration</w:t>
      </w:r>
    </w:p>
    <w:p w14:paraId="6186A892" w14:textId="0000EAC6" w:rsidR="00366C6C" w:rsidRPr="00FA5403" w:rsidRDefault="00366C6C" w:rsidP="00537392">
      <w:pPr>
        <w:spacing w:line="23" w:lineRule="atLeast"/>
        <w:jc w:val="center"/>
        <w:rPr>
          <w:u w:val="single"/>
        </w:rPr>
      </w:pPr>
    </w:p>
    <w:p w14:paraId="3E3B5B90" w14:textId="77777777" w:rsidR="007D6476" w:rsidRPr="00FA5403" w:rsidRDefault="007D6476" w:rsidP="00537392">
      <w:pPr>
        <w:spacing w:line="23" w:lineRule="atLeast"/>
        <w:jc w:val="center"/>
        <w:rPr>
          <w:u w:val="single"/>
        </w:rPr>
      </w:pPr>
    </w:p>
    <w:p w14:paraId="05FDD743" w14:textId="77777777" w:rsidR="00366C6C" w:rsidRPr="00FA5403" w:rsidRDefault="00DF4DC2" w:rsidP="00537392">
      <w:pPr>
        <w:spacing w:line="23" w:lineRule="atLeast"/>
        <w:jc w:val="both"/>
      </w:pPr>
      <w:r w:rsidRPr="00FA5403">
        <w:t>This Agreement is concluded without any limitation on its duration. It may be terminated by either Contracting State giving twelve months' notice in writing to the other State.</w:t>
      </w:r>
    </w:p>
    <w:p w14:paraId="299C9D3D" w14:textId="28E8DF8D" w:rsidR="00537392" w:rsidRPr="00FA5403" w:rsidRDefault="00537392" w:rsidP="00537392">
      <w:pPr>
        <w:spacing w:line="23" w:lineRule="atLeast"/>
        <w:jc w:val="both"/>
      </w:pPr>
    </w:p>
    <w:p w14:paraId="7601F868" w14:textId="77777777" w:rsidR="008812F4" w:rsidRPr="00FA5403" w:rsidRDefault="008812F4" w:rsidP="00537392">
      <w:pPr>
        <w:spacing w:line="23" w:lineRule="atLeast"/>
        <w:jc w:val="both"/>
      </w:pPr>
    </w:p>
    <w:p w14:paraId="58A22ECB" w14:textId="77777777" w:rsidR="00366C6C" w:rsidRPr="00FA5403" w:rsidRDefault="00DF4DC2" w:rsidP="00537392">
      <w:pPr>
        <w:spacing w:line="23" w:lineRule="atLeast"/>
        <w:jc w:val="center"/>
      </w:pPr>
      <w:r w:rsidRPr="00FA5403">
        <w:t>Article 36</w:t>
      </w:r>
    </w:p>
    <w:p w14:paraId="60EA0938" w14:textId="77777777" w:rsidR="00366C6C" w:rsidRPr="00FA5403" w:rsidRDefault="00DF4DC2" w:rsidP="00537392">
      <w:pPr>
        <w:spacing w:line="23" w:lineRule="atLeast"/>
        <w:jc w:val="center"/>
        <w:rPr>
          <w:u w:val="single"/>
        </w:rPr>
      </w:pPr>
      <w:r w:rsidRPr="00FA5403">
        <w:rPr>
          <w:u w:val="single"/>
        </w:rPr>
        <w:t>Guarantee of rights that are acquired or in the course of acquisition</w:t>
      </w:r>
    </w:p>
    <w:p w14:paraId="49387F42" w14:textId="1DA5AC9A" w:rsidR="007D6476" w:rsidRPr="00FA5403" w:rsidRDefault="007D6476" w:rsidP="00537392">
      <w:pPr>
        <w:spacing w:line="23" w:lineRule="atLeast"/>
        <w:jc w:val="both"/>
      </w:pPr>
    </w:p>
    <w:p w14:paraId="77DB6429" w14:textId="77777777" w:rsidR="007D6476" w:rsidRPr="00FA5403" w:rsidRDefault="007D6476" w:rsidP="00537392">
      <w:pPr>
        <w:spacing w:line="23" w:lineRule="atLeast"/>
        <w:jc w:val="both"/>
      </w:pPr>
    </w:p>
    <w:p w14:paraId="35421BC0" w14:textId="36392475" w:rsidR="00366C6C" w:rsidRPr="00FA5403" w:rsidRDefault="00DF4DC2" w:rsidP="00537392">
      <w:pPr>
        <w:spacing w:line="23" w:lineRule="atLeast"/>
        <w:jc w:val="both"/>
      </w:pPr>
      <w:r w:rsidRPr="00FA5403">
        <w:t>In the event of termination of this Agreement, any rights and payment of benefits acquired by virtue of the Agreement shall be maintained. The Contracting States shall make arrangements regarding the rights in the course of acquisition.</w:t>
      </w:r>
    </w:p>
    <w:p w14:paraId="17BAA40F" w14:textId="596ADF5E" w:rsidR="00537392" w:rsidRPr="00FA5403" w:rsidRDefault="00537392" w:rsidP="00537392">
      <w:pPr>
        <w:spacing w:line="23" w:lineRule="atLeast"/>
        <w:jc w:val="both"/>
      </w:pPr>
    </w:p>
    <w:p w14:paraId="74080B43" w14:textId="77777777" w:rsidR="007D6476" w:rsidRPr="00FA5403" w:rsidRDefault="007D6476" w:rsidP="00537392">
      <w:pPr>
        <w:spacing w:line="23" w:lineRule="atLeast"/>
        <w:jc w:val="both"/>
      </w:pPr>
    </w:p>
    <w:p w14:paraId="796397D7" w14:textId="77777777" w:rsidR="00366C6C" w:rsidRPr="00FA5403" w:rsidRDefault="00DF4DC2" w:rsidP="00537392">
      <w:pPr>
        <w:spacing w:line="23" w:lineRule="atLeast"/>
        <w:jc w:val="center"/>
      </w:pPr>
      <w:r w:rsidRPr="00FA5403">
        <w:lastRenderedPageBreak/>
        <w:t>Article 37</w:t>
      </w:r>
    </w:p>
    <w:p w14:paraId="7CC51600" w14:textId="77777777" w:rsidR="00366C6C" w:rsidRPr="00FA5403" w:rsidRDefault="00DF4DC2" w:rsidP="00537392">
      <w:pPr>
        <w:spacing w:line="23" w:lineRule="atLeast"/>
        <w:jc w:val="center"/>
        <w:rPr>
          <w:u w:val="single"/>
        </w:rPr>
      </w:pPr>
      <w:r w:rsidRPr="00FA5403">
        <w:rPr>
          <w:u w:val="single"/>
        </w:rPr>
        <w:t>Entry into Force</w:t>
      </w:r>
    </w:p>
    <w:p w14:paraId="2FEA0ACB" w14:textId="62AD1A85" w:rsidR="00366C6C" w:rsidRPr="00FA5403" w:rsidRDefault="00366C6C" w:rsidP="00537392">
      <w:pPr>
        <w:spacing w:line="23" w:lineRule="atLeast"/>
        <w:jc w:val="both"/>
      </w:pPr>
    </w:p>
    <w:p w14:paraId="25DF3DC1" w14:textId="77777777" w:rsidR="007D6476" w:rsidRPr="00FA5403" w:rsidRDefault="007D6476" w:rsidP="00537392">
      <w:pPr>
        <w:spacing w:line="23" w:lineRule="atLeast"/>
        <w:jc w:val="both"/>
      </w:pPr>
    </w:p>
    <w:p w14:paraId="38392150" w14:textId="08A19997" w:rsidR="000B0566" w:rsidRPr="00FA5403" w:rsidRDefault="000B0566" w:rsidP="00537392">
      <w:pPr>
        <w:tabs>
          <w:tab w:val="left" w:pos="284"/>
        </w:tabs>
        <w:spacing w:after="200" w:line="23" w:lineRule="atLeast"/>
        <w:jc w:val="both"/>
      </w:pPr>
      <w:r w:rsidRPr="00FA5403">
        <w:t xml:space="preserve">1. </w:t>
      </w:r>
      <w:r w:rsidR="00DF4DC2" w:rsidRPr="00FA5403">
        <w:t>This Agreement shall enter into force on the first day of the third month following the date of receipt of the note through which the last of both Contracting States will have given notice to the other Contracting State that all domestic requirements have been accomplished.</w:t>
      </w:r>
    </w:p>
    <w:p w14:paraId="403DE534" w14:textId="2883F622" w:rsidR="00366C6C" w:rsidRPr="00FA5403" w:rsidRDefault="000B0566" w:rsidP="00537392">
      <w:pPr>
        <w:tabs>
          <w:tab w:val="left" w:pos="284"/>
        </w:tabs>
        <w:spacing w:line="23" w:lineRule="atLeast"/>
        <w:jc w:val="both"/>
      </w:pPr>
      <w:r w:rsidRPr="00FA5403">
        <w:t xml:space="preserve">2. </w:t>
      </w:r>
      <w:r w:rsidR="00DF4DC2" w:rsidRPr="00FA5403">
        <w:t>From the day of entry into force of this Agreement, the agreement in the field of social protection between the People's Republic of Bulgaria and the People's Republic of Albania signed in Tirana on 20.05.1952, entered into force on 01.05.1953, is abrogated.</w:t>
      </w:r>
    </w:p>
    <w:p w14:paraId="14BF3ACD" w14:textId="72A87E22" w:rsidR="00366C6C" w:rsidRPr="00FA5403" w:rsidRDefault="00366C6C" w:rsidP="00537392">
      <w:pPr>
        <w:spacing w:line="23" w:lineRule="atLeast"/>
        <w:jc w:val="both"/>
      </w:pPr>
    </w:p>
    <w:p w14:paraId="44FBCA9F" w14:textId="77777777" w:rsidR="007D6476" w:rsidRPr="00FA5403" w:rsidRDefault="007D6476" w:rsidP="00537392">
      <w:pPr>
        <w:spacing w:line="23" w:lineRule="atLeast"/>
        <w:jc w:val="both"/>
      </w:pPr>
    </w:p>
    <w:p w14:paraId="073F782F" w14:textId="77777777" w:rsidR="00366C6C" w:rsidRPr="00FA5403" w:rsidRDefault="00DF4DC2" w:rsidP="00537392">
      <w:pPr>
        <w:spacing w:line="23" w:lineRule="atLeast"/>
        <w:jc w:val="both"/>
      </w:pPr>
      <w:r w:rsidRPr="00FA5403">
        <w:rPr>
          <w:b/>
          <w:smallCaps/>
        </w:rPr>
        <w:t>IN WITNESS WHEREOF</w:t>
      </w:r>
      <w:r w:rsidRPr="00FA5403">
        <w:t>, the undersigned, being duly authorised thereto, have signed this Agreement.</w:t>
      </w:r>
    </w:p>
    <w:p w14:paraId="28F25A69" w14:textId="4C48C588" w:rsidR="00366C6C" w:rsidRPr="00FA5403" w:rsidRDefault="00366C6C" w:rsidP="00537392">
      <w:pPr>
        <w:spacing w:line="23" w:lineRule="atLeast"/>
        <w:jc w:val="both"/>
      </w:pPr>
    </w:p>
    <w:p w14:paraId="1ECEDAC9" w14:textId="77777777" w:rsidR="007D6476" w:rsidRPr="00FA5403" w:rsidRDefault="007D6476" w:rsidP="00537392">
      <w:pPr>
        <w:spacing w:line="23" w:lineRule="atLeast"/>
        <w:jc w:val="both"/>
      </w:pPr>
    </w:p>
    <w:p w14:paraId="74833A3B" w14:textId="256B33B2" w:rsidR="00366C6C" w:rsidRPr="00FA5403" w:rsidRDefault="00DF4DC2" w:rsidP="00537392">
      <w:pPr>
        <w:keepLines/>
        <w:widowControl w:val="0"/>
        <w:pBdr>
          <w:top w:val="nil"/>
          <w:left w:val="nil"/>
          <w:bottom w:val="nil"/>
          <w:right w:val="nil"/>
          <w:between w:val="nil"/>
        </w:pBdr>
        <w:tabs>
          <w:tab w:val="left" w:pos="0"/>
          <w:tab w:val="left" w:pos="400"/>
          <w:tab w:val="left" w:pos="800"/>
          <w:tab w:val="left" w:pos="1200"/>
          <w:tab w:val="left" w:pos="1600"/>
          <w:tab w:val="left" w:pos="2000"/>
          <w:tab w:val="left" w:pos="2400"/>
          <w:tab w:val="left" w:pos="2800"/>
          <w:tab w:val="left" w:pos="3200"/>
          <w:tab w:val="left" w:pos="3600"/>
          <w:tab w:val="left" w:pos="4000"/>
          <w:tab w:val="left" w:pos="4400"/>
          <w:tab w:val="left" w:pos="4800"/>
          <w:tab w:val="left" w:pos="5200"/>
          <w:tab w:val="left" w:pos="5600"/>
          <w:tab w:val="left" w:pos="6000"/>
          <w:tab w:val="left" w:pos="6400"/>
          <w:tab w:val="left" w:pos="6800"/>
          <w:tab w:val="left" w:pos="7200"/>
          <w:tab w:val="left" w:pos="7600"/>
          <w:tab w:val="left" w:pos="8000"/>
          <w:tab w:val="left" w:pos="8400"/>
          <w:tab w:val="left" w:pos="8800"/>
          <w:tab w:val="left" w:pos="9200"/>
          <w:tab w:val="left" w:pos="9600"/>
          <w:tab w:val="left" w:pos="10000"/>
          <w:tab w:val="left" w:pos="10400"/>
          <w:tab w:val="left" w:pos="10800"/>
          <w:tab w:val="left" w:pos="11200"/>
          <w:tab w:val="left" w:pos="11600"/>
          <w:tab w:val="left" w:pos="12000"/>
          <w:tab w:val="left" w:pos="12400"/>
          <w:tab w:val="left" w:pos="12800"/>
          <w:tab w:val="left" w:pos="13200"/>
          <w:tab w:val="left" w:pos="13600"/>
          <w:tab w:val="left" w:pos="14000"/>
          <w:tab w:val="left" w:pos="14400"/>
          <w:tab w:val="left" w:pos="14800"/>
          <w:tab w:val="left" w:pos="15200"/>
          <w:tab w:val="left" w:pos="15600"/>
        </w:tabs>
        <w:spacing w:line="23" w:lineRule="atLeast"/>
        <w:jc w:val="both"/>
        <w:rPr>
          <w:color w:val="000000"/>
        </w:rPr>
      </w:pPr>
      <w:r w:rsidRPr="00FA5403">
        <w:rPr>
          <w:b/>
          <w:smallCaps/>
          <w:color w:val="000000"/>
        </w:rPr>
        <w:t>DONE</w:t>
      </w:r>
      <w:r w:rsidRPr="00FA5403">
        <w:rPr>
          <w:color w:val="000000"/>
        </w:rPr>
        <w:t xml:space="preserve"> </w:t>
      </w:r>
      <w:r w:rsidR="00AF7A6D" w:rsidRPr="00FA5403">
        <w:rPr>
          <w:color w:val="000000"/>
        </w:rPr>
        <w:t xml:space="preserve">at </w:t>
      </w:r>
      <w:r w:rsidR="00A159D0">
        <w:rPr>
          <w:color w:val="000000"/>
        </w:rPr>
        <w:t>Tirana</w:t>
      </w:r>
      <w:r w:rsidR="00AF7A6D" w:rsidRPr="00FA5403">
        <w:rPr>
          <w:color w:val="000000"/>
        </w:rPr>
        <w:t xml:space="preserve">, on the </w:t>
      </w:r>
      <w:r w:rsidR="00A159D0">
        <w:rPr>
          <w:color w:val="000000"/>
        </w:rPr>
        <w:t>15</w:t>
      </w:r>
      <w:r w:rsidR="00A159D0" w:rsidRPr="00A159D0">
        <w:rPr>
          <w:color w:val="000000"/>
          <w:vertAlign w:val="superscript"/>
        </w:rPr>
        <w:t>th</w:t>
      </w:r>
      <w:r w:rsidR="00A159D0">
        <w:rPr>
          <w:color w:val="000000"/>
        </w:rPr>
        <w:t xml:space="preserve"> of March 2023</w:t>
      </w:r>
      <w:r w:rsidR="00005EC1" w:rsidRPr="00FA5403">
        <w:rPr>
          <w:color w:val="000000"/>
          <w:lang w:val="en-US"/>
        </w:rPr>
        <w:t>, and at</w:t>
      </w:r>
      <w:r w:rsidR="00A159D0">
        <w:rPr>
          <w:color w:val="000000"/>
          <w:lang w:val="en-US"/>
        </w:rPr>
        <w:t xml:space="preserve"> Sofia</w:t>
      </w:r>
      <w:r w:rsidR="00005EC1" w:rsidRPr="00FA5403">
        <w:rPr>
          <w:color w:val="000000"/>
          <w:lang w:val="en-US"/>
        </w:rPr>
        <w:t>, on the</w:t>
      </w:r>
      <w:r w:rsidR="00A159D0">
        <w:rPr>
          <w:color w:val="000000"/>
          <w:lang w:val="en-US"/>
        </w:rPr>
        <w:t xml:space="preserve"> 30</w:t>
      </w:r>
      <w:r w:rsidR="00A159D0" w:rsidRPr="00A159D0">
        <w:rPr>
          <w:color w:val="000000"/>
          <w:vertAlign w:val="superscript"/>
          <w:lang w:val="en-US"/>
        </w:rPr>
        <w:t>th</w:t>
      </w:r>
      <w:r w:rsidR="00A159D0">
        <w:rPr>
          <w:color w:val="000000"/>
          <w:lang w:val="en-US"/>
        </w:rPr>
        <w:t xml:space="preserve"> of March 2023 </w:t>
      </w:r>
      <w:bookmarkStart w:id="0" w:name="_GoBack"/>
      <w:bookmarkEnd w:id="0"/>
      <w:r w:rsidRPr="00FA5403">
        <w:rPr>
          <w:color w:val="000000"/>
        </w:rPr>
        <w:t xml:space="preserve">in duplicate in </w:t>
      </w:r>
      <w:r w:rsidR="00414674" w:rsidRPr="00FA5403">
        <w:t>Bulgarian,</w:t>
      </w:r>
      <w:r w:rsidR="00414674" w:rsidRPr="00FA5403">
        <w:rPr>
          <w:color w:val="000000"/>
        </w:rPr>
        <w:t xml:space="preserve"> Albanian </w:t>
      </w:r>
      <w:r w:rsidR="00414674" w:rsidRPr="00FA5403">
        <w:t>and</w:t>
      </w:r>
      <w:r w:rsidR="00414674" w:rsidRPr="00FA5403">
        <w:rPr>
          <w:color w:val="000000"/>
        </w:rPr>
        <w:t xml:space="preserve"> </w:t>
      </w:r>
      <w:r w:rsidRPr="00FA5403">
        <w:rPr>
          <w:color w:val="000000"/>
        </w:rPr>
        <w:t>English, each text being equally authentic.  In case of any divergence of interpretation, the English text will prevail.</w:t>
      </w:r>
    </w:p>
    <w:p w14:paraId="695DE7F3" w14:textId="77777777" w:rsidR="00366C6C" w:rsidRPr="00FA5403" w:rsidRDefault="00366C6C" w:rsidP="00537392">
      <w:pPr>
        <w:tabs>
          <w:tab w:val="left" w:pos="720"/>
          <w:tab w:val="left" w:pos="1440"/>
          <w:tab w:val="left" w:pos="2160"/>
          <w:tab w:val="left" w:pos="2880"/>
          <w:tab w:val="center" w:pos="6237"/>
        </w:tabs>
        <w:spacing w:line="23" w:lineRule="atLeast"/>
        <w:jc w:val="both"/>
        <w:rPr>
          <w:rFonts w:eastAsia="Courier New"/>
        </w:rPr>
      </w:pPr>
    </w:p>
    <w:p w14:paraId="529836E8" w14:textId="5C239CE9" w:rsidR="00366C6C" w:rsidRDefault="00366C6C" w:rsidP="00537392">
      <w:pPr>
        <w:tabs>
          <w:tab w:val="left" w:pos="720"/>
          <w:tab w:val="left" w:pos="1440"/>
          <w:tab w:val="left" w:pos="2160"/>
          <w:tab w:val="left" w:pos="2880"/>
          <w:tab w:val="center" w:pos="6237"/>
        </w:tabs>
        <w:spacing w:line="23" w:lineRule="atLeast"/>
        <w:jc w:val="both"/>
        <w:rPr>
          <w:rFonts w:eastAsia="Courier New"/>
        </w:rPr>
      </w:pPr>
    </w:p>
    <w:p w14:paraId="5D4783E3" w14:textId="5EE936FF" w:rsidR="008812F4" w:rsidRDefault="008812F4" w:rsidP="00537392">
      <w:pPr>
        <w:tabs>
          <w:tab w:val="left" w:pos="720"/>
          <w:tab w:val="left" w:pos="1440"/>
          <w:tab w:val="left" w:pos="2160"/>
          <w:tab w:val="left" w:pos="2880"/>
          <w:tab w:val="center" w:pos="6237"/>
        </w:tabs>
        <w:spacing w:line="23" w:lineRule="atLeast"/>
        <w:jc w:val="both"/>
        <w:rPr>
          <w:rFonts w:eastAsia="Courier New"/>
        </w:rPr>
      </w:pPr>
    </w:p>
    <w:p w14:paraId="33EFBA8A" w14:textId="77777777" w:rsidR="008812F4" w:rsidRPr="0048406B" w:rsidRDefault="008812F4" w:rsidP="00537392">
      <w:pPr>
        <w:tabs>
          <w:tab w:val="left" w:pos="720"/>
          <w:tab w:val="left" w:pos="1440"/>
          <w:tab w:val="left" w:pos="2160"/>
          <w:tab w:val="left" w:pos="2880"/>
          <w:tab w:val="center" w:pos="6237"/>
        </w:tabs>
        <w:spacing w:line="23" w:lineRule="atLeast"/>
        <w:jc w:val="both"/>
        <w:rPr>
          <w:rFonts w:eastAsia="Courier New"/>
        </w:rPr>
      </w:pPr>
    </w:p>
    <w:p w14:paraId="6CB02C45" w14:textId="2C7B5671" w:rsidR="00366C6C" w:rsidRPr="0048406B" w:rsidRDefault="00366C6C" w:rsidP="00537392">
      <w:pPr>
        <w:tabs>
          <w:tab w:val="left" w:pos="720"/>
          <w:tab w:val="left" w:pos="1440"/>
          <w:tab w:val="left" w:pos="2160"/>
          <w:tab w:val="left" w:pos="2880"/>
          <w:tab w:val="center" w:pos="6237"/>
        </w:tabs>
        <w:spacing w:line="23" w:lineRule="atLeast"/>
        <w:jc w:val="both"/>
        <w:rPr>
          <w:rFonts w:eastAsia="Courier New"/>
        </w:rPr>
      </w:pPr>
    </w:p>
    <w:tbl>
      <w:tblPr>
        <w:tblStyle w:val="a"/>
        <w:tblW w:w="9288" w:type="dxa"/>
        <w:tblLayout w:type="fixed"/>
        <w:tblLook w:val="0000" w:firstRow="0" w:lastRow="0" w:firstColumn="0" w:lastColumn="0" w:noHBand="0" w:noVBand="0"/>
      </w:tblPr>
      <w:tblGrid>
        <w:gridCol w:w="4690"/>
        <w:gridCol w:w="4598"/>
      </w:tblGrid>
      <w:tr w:rsidR="00366C6C" w:rsidRPr="0048406B" w14:paraId="45FEF21C" w14:textId="77777777">
        <w:tc>
          <w:tcPr>
            <w:tcW w:w="4690" w:type="dxa"/>
          </w:tcPr>
          <w:p w14:paraId="56AE9659" w14:textId="77777777" w:rsidR="00366C6C" w:rsidRDefault="00414674" w:rsidP="00537392">
            <w:pPr>
              <w:spacing w:line="23" w:lineRule="atLeast"/>
              <w:jc w:val="both"/>
              <w:rPr>
                <w:b/>
                <w:smallCaps/>
              </w:rPr>
            </w:pPr>
            <w:r w:rsidRPr="0048406B">
              <w:rPr>
                <w:b/>
                <w:smallCaps/>
              </w:rPr>
              <w:t xml:space="preserve">FOR THE REPUBLIC OF BULGARIA </w:t>
            </w:r>
          </w:p>
          <w:p w14:paraId="46BC8D6A" w14:textId="77777777" w:rsidR="004D5113" w:rsidRDefault="004D5113" w:rsidP="00537392">
            <w:pPr>
              <w:spacing w:line="23" w:lineRule="atLeast"/>
              <w:jc w:val="both"/>
              <w:rPr>
                <w:b/>
                <w:smallCaps/>
              </w:rPr>
            </w:pPr>
          </w:p>
          <w:p w14:paraId="53E479C3" w14:textId="77777777" w:rsidR="004D5113" w:rsidRDefault="004D5113" w:rsidP="00537392">
            <w:pPr>
              <w:spacing w:line="23" w:lineRule="atLeast"/>
              <w:jc w:val="both"/>
              <w:rPr>
                <w:b/>
                <w:smallCaps/>
              </w:rPr>
            </w:pPr>
          </w:p>
          <w:p w14:paraId="5AB1D329" w14:textId="77777777" w:rsidR="004D5113" w:rsidRDefault="004D5113" w:rsidP="00537392">
            <w:pPr>
              <w:spacing w:line="23" w:lineRule="atLeast"/>
              <w:jc w:val="both"/>
              <w:rPr>
                <w:b/>
                <w:smallCaps/>
              </w:rPr>
            </w:pPr>
          </w:p>
          <w:p w14:paraId="2D21714E" w14:textId="683617E9" w:rsidR="004D5113" w:rsidRDefault="004D5113" w:rsidP="00537392">
            <w:pPr>
              <w:spacing w:line="23" w:lineRule="atLeast"/>
              <w:jc w:val="both"/>
              <w:rPr>
                <w:b/>
                <w:smallCaps/>
              </w:rPr>
            </w:pPr>
          </w:p>
          <w:p w14:paraId="7E4029E5" w14:textId="77777777" w:rsidR="004D5113" w:rsidRDefault="004D5113" w:rsidP="00537392">
            <w:pPr>
              <w:spacing w:line="23" w:lineRule="atLeast"/>
              <w:jc w:val="both"/>
              <w:rPr>
                <w:b/>
                <w:smallCaps/>
              </w:rPr>
            </w:pPr>
          </w:p>
          <w:p w14:paraId="0CE6C2E8" w14:textId="77777777" w:rsidR="004D5113" w:rsidRDefault="004D5113" w:rsidP="004D5113">
            <w:pPr>
              <w:spacing w:line="23" w:lineRule="atLeast"/>
              <w:jc w:val="center"/>
              <w:rPr>
                <w:b/>
                <w:smallCaps/>
              </w:rPr>
            </w:pPr>
            <w:r>
              <w:rPr>
                <w:b/>
                <w:smallCaps/>
              </w:rPr>
              <w:t>MR. LAZAR LAZAROV</w:t>
            </w:r>
          </w:p>
          <w:p w14:paraId="2B475DCE" w14:textId="3CC099E2" w:rsidR="004D5113" w:rsidRDefault="004D5113" w:rsidP="004D5113">
            <w:pPr>
              <w:spacing w:line="23" w:lineRule="atLeast"/>
              <w:jc w:val="center"/>
              <w:rPr>
                <w:b/>
                <w:smallCaps/>
              </w:rPr>
            </w:pPr>
          </w:p>
          <w:p w14:paraId="43DC45BF" w14:textId="38C62F7F" w:rsidR="004D5113" w:rsidRDefault="004D5113" w:rsidP="004D5113">
            <w:pPr>
              <w:spacing w:line="23" w:lineRule="atLeast"/>
              <w:jc w:val="center"/>
              <w:rPr>
                <w:b/>
                <w:smallCaps/>
              </w:rPr>
            </w:pPr>
            <w:r>
              <w:rPr>
                <w:b/>
                <w:smallCaps/>
              </w:rPr>
              <w:t>DEPUTY PRIME MINISTER FOR SOCIAL POLICIES AND</w:t>
            </w:r>
          </w:p>
          <w:p w14:paraId="5D57CB6A" w14:textId="1D997A96" w:rsidR="004D5113" w:rsidRDefault="004D5113" w:rsidP="004D5113">
            <w:pPr>
              <w:spacing w:line="23" w:lineRule="atLeast"/>
              <w:jc w:val="center"/>
              <w:rPr>
                <w:b/>
                <w:smallCaps/>
              </w:rPr>
            </w:pPr>
            <w:r>
              <w:rPr>
                <w:b/>
                <w:smallCaps/>
              </w:rPr>
              <w:t>MINISTER OF LABOUR AND SOCIAL POLICY</w:t>
            </w:r>
          </w:p>
          <w:p w14:paraId="0E3CEBFF" w14:textId="77777777" w:rsidR="004D5113" w:rsidRDefault="004D5113" w:rsidP="00537392">
            <w:pPr>
              <w:spacing w:line="23" w:lineRule="atLeast"/>
              <w:jc w:val="both"/>
              <w:rPr>
                <w:b/>
                <w:smallCaps/>
              </w:rPr>
            </w:pPr>
          </w:p>
          <w:p w14:paraId="4D30196D" w14:textId="77777777" w:rsidR="004D5113" w:rsidRDefault="004D5113" w:rsidP="00537392">
            <w:pPr>
              <w:spacing w:line="23" w:lineRule="atLeast"/>
              <w:jc w:val="both"/>
              <w:rPr>
                <w:b/>
                <w:smallCaps/>
              </w:rPr>
            </w:pPr>
          </w:p>
          <w:p w14:paraId="1C8737A7" w14:textId="77777777" w:rsidR="004D5113" w:rsidRDefault="004D5113" w:rsidP="00537392">
            <w:pPr>
              <w:spacing w:line="23" w:lineRule="atLeast"/>
              <w:jc w:val="both"/>
              <w:rPr>
                <w:b/>
                <w:smallCaps/>
              </w:rPr>
            </w:pPr>
          </w:p>
          <w:p w14:paraId="3D9F5691" w14:textId="42B7B428" w:rsidR="004D5113" w:rsidRPr="0048406B" w:rsidRDefault="004D5113" w:rsidP="00537392">
            <w:pPr>
              <w:spacing w:line="23" w:lineRule="atLeast"/>
              <w:jc w:val="both"/>
            </w:pPr>
          </w:p>
        </w:tc>
        <w:tc>
          <w:tcPr>
            <w:tcW w:w="4598" w:type="dxa"/>
          </w:tcPr>
          <w:p w14:paraId="4A85B004" w14:textId="77777777" w:rsidR="00366C6C" w:rsidRDefault="00414674" w:rsidP="00537392">
            <w:pPr>
              <w:spacing w:line="23" w:lineRule="atLeast"/>
              <w:jc w:val="both"/>
              <w:rPr>
                <w:b/>
                <w:smallCaps/>
              </w:rPr>
            </w:pPr>
            <w:r w:rsidRPr="0048406B">
              <w:rPr>
                <w:b/>
                <w:smallCaps/>
              </w:rPr>
              <w:t>FOR THE REPUBLIC OF ALBANIA</w:t>
            </w:r>
          </w:p>
          <w:p w14:paraId="6C3C76AB" w14:textId="77777777" w:rsidR="004D5113" w:rsidRDefault="004D5113" w:rsidP="00537392">
            <w:pPr>
              <w:spacing w:line="23" w:lineRule="atLeast"/>
              <w:jc w:val="both"/>
              <w:rPr>
                <w:b/>
                <w:smallCaps/>
              </w:rPr>
            </w:pPr>
          </w:p>
          <w:p w14:paraId="1B848474" w14:textId="77777777" w:rsidR="004D5113" w:rsidRDefault="004D5113" w:rsidP="00537392">
            <w:pPr>
              <w:spacing w:line="23" w:lineRule="atLeast"/>
              <w:jc w:val="both"/>
            </w:pPr>
          </w:p>
          <w:p w14:paraId="6A6F460C" w14:textId="77777777" w:rsidR="004D5113" w:rsidRDefault="004D5113" w:rsidP="00537392">
            <w:pPr>
              <w:spacing w:line="23" w:lineRule="atLeast"/>
              <w:jc w:val="both"/>
            </w:pPr>
          </w:p>
          <w:p w14:paraId="4621279D" w14:textId="2D1F9839" w:rsidR="004D5113" w:rsidRDefault="004D5113" w:rsidP="00537392">
            <w:pPr>
              <w:spacing w:line="23" w:lineRule="atLeast"/>
              <w:jc w:val="both"/>
            </w:pPr>
          </w:p>
          <w:p w14:paraId="301F804D" w14:textId="77777777" w:rsidR="004D5113" w:rsidRDefault="004D5113" w:rsidP="00537392">
            <w:pPr>
              <w:spacing w:line="23" w:lineRule="atLeast"/>
              <w:jc w:val="both"/>
            </w:pPr>
          </w:p>
          <w:p w14:paraId="75DFBE00" w14:textId="77777777" w:rsidR="004D5113" w:rsidRDefault="004D5113" w:rsidP="004D5113">
            <w:pPr>
              <w:spacing w:line="23" w:lineRule="atLeast"/>
              <w:jc w:val="center"/>
              <w:rPr>
                <w:b/>
                <w:lang w:val="sq-AL"/>
              </w:rPr>
            </w:pPr>
            <w:r>
              <w:rPr>
                <w:b/>
                <w:lang w:val="sq-AL"/>
              </w:rPr>
              <w:t xml:space="preserve">MRS. </w:t>
            </w:r>
            <w:r w:rsidRPr="004D5113">
              <w:rPr>
                <w:b/>
                <w:lang w:val="sq-AL"/>
              </w:rPr>
              <w:t>DELINA IBRAHIMAJ</w:t>
            </w:r>
          </w:p>
          <w:p w14:paraId="5C83FC3B" w14:textId="77777777" w:rsidR="004D5113" w:rsidRDefault="004D5113" w:rsidP="004D5113">
            <w:pPr>
              <w:spacing w:line="23" w:lineRule="atLeast"/>
              <w:jc w:val="center"/>
              <w:rPr>
                <w:b/>
                <w:lang w:val="sq-AL"/>
              </w:rPr>
            </w:pPr>
          </w:p>
          <w:p w14:paraId="450C63C6" w14:textId="07943A0F" w:rsidR="004D5113" w:rsidRPr="004D5113" w:rsidRDefault="004D5113" w:rsidP="004D5113">
            <w:pPr>
              <w:spacing w:line="23" w:lineRule="atLeast"/>
              <w:jc w:val="center"/>
              <w:rPr>
                <w:b/>
                <w:lang w:val="sq-AL"/>
              </w:rPr>
            </w:pPr>
            <w:r w:rsidRPr="004D5113">
              <w:rPr>
                <w:b/>
                <w:lang w:val="sq-AL"/>
              </w:rPr>
              <w:t>MINISTER OF FINANCE AND ECONOMY</w:t>
            </w:r>
          </w:p>
          <w:p w14:paraId="5C7D13B8" w14:textId="77777777" w:rsidR="004D5113" w:rsidRDefault="004D5113" w:rsidP="004D5113">
            <w:pPr>
              <w:spacing w:line="23" w:lineRule="atLeast"/>
              <w:jc w:val="center"/>
            </w:pPr>
          </w:p>
          <w:p w14:paraId="24C8CA20" w14:textId="020A3417" w:rsidR="004D5113" w:rsidRPr="0048406B" w:rsidRDefault="004D5113" w:rsidP="00537392">
            <w:pPr>
              <w:spacing w:line="23" w:lineRule="atLeast"/>
              <w:jc w:val="both"/>
            </w:pPr>
          </w:p>
        </w:tc>
      </w:tr>
    </w:tbl>
    <w:p w14:paraId="33F96178" w14:textId="15DE586A" w:rsidR="00366C6C" w:rsidRPr="0048406B" w:rsidRDefault="00366C6C" w:rsidP="00537392">
      <w:pPr>
        <w:spacing w:line="23" w:lineRule="atLeast"/>
        <w:jc w:val="both"/>
      </w:pPr>
    </w:p>
    <w:sectPr w:rsidR="00366C6C" w:rsidRPr="0048406B" w:rsidSect="00401DF8">
      <w:footerReference w:type="even" r:id="rId8"/>
      <w:footerReference w:type="default" r:id="rId9"/>
      <w:pgSz w:w="11906" w:h="16838"/>
      <w:pgMar w:top="1417" w:right="1417" w:bottom="1417" w:left="1417" w:header="708" w:footer="964"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F06F6A" w14:textId="77777777" w:rsidR="006342F2" w:rsidRDefault="006342F2">
      <w:r>
        <w:separator/>
      </w:r>
    </w:p>
  </w:endnote>
  <w:endnote w:type="continuationSeparator" w:id="0">
    <w:p w14:paraId="03E492BB" w14:textId="77777777" w:rsidR="006342F2" w:rsidRDefault="006342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Times">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516985" w14:textId="77777777" w:rsidR="00466771" w:rsidRDefault="00466771">
    <w:pPr>
      <w:pBdr>
        <w:top w:val="nil"/>
        <w:left w:val="nil"/>
        <w:bottom w:val="nil"/>
        <w:right w:val="nil"/>
        <w:between w:val="nil"/>
      </w:pBdr>
      <w:tabs>
        <w:tab w:val="center" w:pos="4153"/>
        <w:tab w:val="right" w:pos="8306"/>
      </w:tabs>
      <w:jc w:val="right"/>
      <w:rPr>
        <w:color w:val="000000"/>
      </w:rPr>
    </w:pPr>
    <w:r>
      <w:rPr>
        <w:color w:val="000000"/>
      </w:rPr>
      <w:fldChar w:fldCharType="begin"/>
    </w:r>
    <w:r>
      <w:rPr>
        <w:color w:val="000000"/>
      </w:rPr>
      <w:instrText>PAGE</w:instrText>
    </w:r>
    <w:r>
      <w:rPr>
        <w:color w:val="000000"/>
      </w:rPr>
      <w:fldChar w:fldCharType="end"/>
    </w:r>
  </w:p>
  <w:p w14:paraId="1249D5C8" w14:textId="77777777" w:rsidR="00466771" w:rsidRDefault="00466771">
    <w:pPr>
      <w:pBdr>
        <w:top w:val="nil"/>
        <w:left w:val="nil"/>
        <w:bottom w:val="nil"/>
        <w:right w:val="nil"/>
        <w:between w:val="nil"/>
      </w:pBdr>
      <w:tabs>
        <w:tab w:val="center" w:pos="4153"/>
        <w:tab w:val="right" w:pos="8306"/>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FD3B65" w14:textId="22288A61" w:rsidR="00466771" w:rsidRDefault="00466771">
    <w:pPr>
      <w:pBdr>
        <w:top w:val="nil"/>
        <w:left w:val="nil"/>
        <w:bottom w:val="nil"/>
        <w:right w:val="nil"/>
        <w:between w:val="nil"/>
      </w:pBdr>
      <w:tabs>
        <w:tab w:val="center" w:pos="4153"/>
        <w:tab w:val="right" w:pos="8306"/>
      </w:tabs>
      <w:jc w:val="right"/>
      <w:rPr>
        <w:color w:val="000000"/>
      </w:rPr>
    </w:pPr>
    <w:r>
      <w:rPr>
        <w:color w:val="000000"/>
      </w:rPr>
      <w:fldChar w:fldCharType="begin"/>
    </w:r>
    <w:r>
      <w:rPr>
        <w:color w:val="000000"/>
      </w:rPr>
      <w:instrText>PAGE</w:instrText>
    </w:r>
    <w:r>
      <w:rPr>
        <w:color w:val="000000"/>
      </w:rPr>
      <w:fldChar w:fldCharType="separate"/>
    </w:r>
    <w:r w:rsidR="00A159D0">
      <w:rPr>
        <w:noProof/>
        <w:color w:val="000000"/>
      </w:rPr>
      <w:t>15</w:t>
    </w:r>
    <w:r>
      <w:rPr>
        <w:color w:val="000000"/>
      </w:rPr>
      <w:fldChar w:fldCharType="end"/>
    </w:r>
  </w:p>
  <w:p w14:paraId="45DC5E1E" w14:textId="77777777" w:rsidR="00466771" w:rsidRDefault="00466771">
    <w:pPr>
      <w:pBdr>
        <w:top w:val="nil"/>
        <w:left w:val="nil"/>
        <w:bottom w:val="nil"/>
        <w:right w:val="nil"/>
        <w:between w:val="nil"/>
      </w:pBdr>
      <w:tabs>
        <w:tab w:val="center" w:pos="4153"/>
        <w:tab w:val="right" w:pos="8306"/>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DEC55B" w14:textId="77777777" w:rsidR="006342F2" w:rsidRDefault="006342F2">
      <w:r>
        <w:separator/>
      </w:r>
    </w:p>
  </w:footnote>
  <w:footnote w:type="continuationSeparator" w:id="0">
    <w:p w14:paraId="6CCFC1E9" w14:textId="77777777" w:rsidR="006342F2" w:rsidRDefault="006342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44891"/>
    <w:multiLevelType w:val="multilevel"/>
    <w:tmpl w:val="68AADF40"/>
    <w:lvl w:ilvl="0">
      <w:start w:val="1"/>
      <w:numFmt w:val="lowerLetter"/>
      <w:lvlText w:val="%1)"/>
      <w:lvlJc w:val="left"/>
      <w:pPr>
        <w:ind w:left="1230" w:hanging="525"/>
      </w:pPr>
      <w:rPr>
        <w:vertAlign w:val="baseline"/>
      </w:rPr>
    </w:lvl>
    <w:lvl w:ilvl="1">
      <w:start w:val="1"/>
      <w:numFmt w:val="decimal"/>
      <w:lvlText w:val="%2."/>
      <w:lvlJc w:val="left"/>
      <w:pPr>
        <w:ind w:left="2055" w:hanging="630"/>
      </w:pPr>
      <w:rPr>
        <w:vertAlign w:val="baseline"/>
      </w:rPr>
    </w:lvl>
    <w:lvl w:ilvl="2">
      <w:start w:val="1"/>
      <w:numFmt w:val="lowerRoman"/>
      <w:lvlText w:val="%3."/>
      <w:lvlJc w:val="right"/>
      <w:pPr>
        <w:ind w:left="2505" w:hanging="180"/>
      </w:pPr>
      <w:rPr>
        <w:vertAlign w:val="baseline"/>
      </w:rPr>
    </w:lvl>
    <w:lvl w:ilvl="3">
      <w:start w:val="1"/>
      <w:numFmt w:val="decimal"/>
      <w:lvlText w:val="%4."/>
      <w:lvlJc w:val="left"/>
      <w:pPr>
        <w:ind w:left="3225" w:hanging="360"/>
      </w:pPr>
      <w:rPr>
        <w:vertAlign w:val="baseline"/>
      </w:rPr>
    </w:lvl>
    <w:lvl w:ilvl="4">
      <w:start w:val="1"/>
      <w:numFmt w:val="lowerLetter"/>
      <w:lvlText w:val="%5."/>
      <w:lvlJc w:val="left"/>
      <w:pPr>
        <w:ind w:left="3945" w:hanging="360"/>
      </w:pPr>
      <w:rPr>
        <w:vertAlign w:val="baseline"/>
      </w:rPr>
    </w:lvl>
    <w:lvl w:ilvl="5">
      <w:start w:val="1"/>
      <w:numFmt w:val="lowerRoman"/>
      <w:lvlText w:val="%6."/>
      <w:lvlJc w:val="right"/>
      <w:pPr>
        <w:ind w:left="4665" w:hanging="180"/>
      </w:pPr>
      <w:rPr>
        <w:vertAlign w:val="baseline"/>
      </w:rPr>
    </w:lvl>
    <w:lvl w:ilvl="6">
      <w:start w:val="1"/>
      <w:numFmt w:val="decimal"/>
      <w:lvlText w:val="%7."/>
      <w:lvlJc w:val="left"/>
      <w:pPr>
        <w:ind w:left="5385" w:hanging="360"/>
      </w:pPr>
      <w:rPr>
        <w:vertAlign w:val="baseline"/>
      </w:rPr>
    </w:lvl>
    <w:lvl w:ilvl="7">
      <w:start w:val="1"/>
      <w:numFmt w:val="lowerLetter"/>
      <w:lvlText w:val="%8."/>
      <w:lvlJc w:val="left"/>
      <w:pPr>
        <w:ind w:left="6105" w:hanging="360"/>
      </w:pPr>
      <w:rPr>
        <w:vertAlign w:val="baseline"/>
      </w:rPr>
    </w:lvl>
    <w:lvl w:ilvl="8">
      <w:start w:val="1"/>
      <w:numFmt w:val="lowerRoman"/>
      <w:lvlText w:val="%9."/>
      <w:lvlJc w:val="right"/>
      <w:pPr>
        <w:ind w:left="6825" w:hanging="180"/>
      </w:pPr>
      <w:rPr>
        <w:vertAlign w:val="baseline"/>
      </w:rPr>
    </w:lvl>
  </w:abstractNum>
  <w:abstractNum w:abstractNumId="1" w15:restartNumberingAfterBreak="0">
    <w:nsid w:val="08F30B24"/>
    <w:multiLevelType w:val="hybridMultilevel"/>
    <w:tmpl w:val="141A787E"/>
    <w:lvl w:ilvl="0" w:tplc="810C3D0A">
      <w:start w:val="1"/>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1BE601C7"/>
    <w:multiLevelType w:val="multilevel"/>
    <w:tmpl w:val="CF1E34CA"/>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3" w15:restartNumberingAfterBreak="0">
    <w:nsid w:val="1D127BEC"/>
    <w:multiLevelType w:val="multilevel"/>
    <w:tmpl w:val="B8E474D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2AE833B3"/>
    <w:multiLevelType w:val="multilevel"/>
    <w:tmpl w:val="1A8AA47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2B24458F"/>
    <w:multiLevelType w:val="multilevel"/>
    <w:tmpl w:val="8E140E14"/>
    <w:lvl w:ilvl="0">
      <w:start w:val="1"/>
      <w:numFmt w:val="lowerLetter"/>
      <w:lvlText w:val="%1)"/>
      <w:lvlJc w:val="left"/>
      <w:pPr>
        <w:ind w:left="1494" w:hanging="360"/>
      </w:pPr>
      <w:rPr>
        <w:vertAlign w:val="baseline"/>
      </w:rPr>
    </w:lvl>
    <w:lvl w:ilvl="1">
      <w:start w:val="1"/>
      <w:numFmt w:val="decimal"/>
      <w:lvlText w:val="%2."/>
      <w:lvlJc w:val="left"/>
      <w:pPr>
        <w:ind w:left="2214" w:hanging="360"/>
      </w:pPr>
      <w:rPr>
        <w:vertAlign w:val="baseline"/>
      </w:rPr>
    </w:lvl>
    <w:lvl w:ilvl="2">
      <w:start w:val="1"/>
      <w:numFmt w:val="lowerRoman"/>
      <w:lvlText w:val="%3."/>
      <w:lvlJc w:val="right"/>
      <w:pPr>
        <w:ind w:left="2934" w:hanging="180"/>
      </w:pPr>
      <w:rPr>
        <w:vertAlign w:val="baseline"/>
      </w:rPr>
    </w:lvl>
    <w:lvl w:ilvl="3">
      <w:start w:val="1"/>
      <w:numFmt w:val="decimal"/>
      <w:lvlText w:val="%4."/>
      <w:lvlJc w:val="left"/>
      <w:pPr>
        <w:ind w:left="3654" w:hanging="360"/>
      </w:pPr>
      <w:rPr>
        <w:vertAlign w:val="baseline"/>
      </w:rPr>
    </w:lvl>
    <w:lvl w:ilvl="4">
      <w:start w:val="1"/>
      <w:numFmt w:val="lowerLetter"/>
      <w:lvlText w:val="%5."/>
      <w:lvlJc w:val="left"/>
      <w:pPr>
        <w:ind w:left="4374" w:hanging="360"/>
      </w:pPr>
      <w:rPr>
        <w:vertAlign w:val="baseline"/>
      </w:rPr>
    </w:lvl>
    <w:lvl w:ilvl="5">
      <w:start w:val="1"/>
      <w:numFmt w:val="lowerRoman"/>
      <w:lvlText w:val="%6."/>
      <w:lvlJc w:val="right"/>
      <w:pPr>
        <w:ind w:left="5094" w:hanging="180"/>
      </w:pPr>
      <w:rPr>
        <w:vertAlign w:val="baseline"/>
      </w:rPr>
    </w:lvl>
    <w:lvl w:ilvl="6">
      <w:start w:val="1"/>
      <w:numFmt w:val="decimal"/>
      <w:lvlText w:val="%7."/>
      <w:lvlJc w:val="left"/>
      <w:pPr>
        <w:ind w:left="5814" w:hanging="360"/>
      </w:pPr>
      <w:rPr>
        <w:vertAlign w:val="baseline"/>
      </w:rPr>
    </w:lvl>
    <w:lvl w:ilvl="7">
      <w:start w:val="1"/>
      <w:numFmt w:val="lowerLetter"/>
      <w:lvlText w:val="%8."/>
      <w:lvlJc w:val="left"/>
      <w:pPr>
        <w:ind w:left="6534" w:hanging="360"/>
      </w:pPr>
      <w:rPr>
        <w:vertAlign w:val="baseline"/>
      </w:rPr>
    </w:lvl>
    <w:lvl w:ilvl="8">
      <w:start w:val="1"/>
      <w:numFmt w:val="lowerRoman"/>
      <w:lvlText w:val="%9."/>
      <w:lvlJc w:val="right"/>
      <w:pPr>
        <w:ind w:left="7254" w:hanging="180"/>
      </w:pPr>
      <w:rPr>
        <w:vertAlign w:val="baseline"/>
      </w:rPr>
    </w:lvl>
  </w:abstractNum>
  <w:abstractNum w:abstractNumId="6" w15:restartNumberingAfterBreak="0">
    <w:nsid w:val="3413056A"/>
    <w:multiLevelType w:val="multilevel"/>
    <w:tmpl w:val="A558C3F2"/>
    <w:lvl w:ilvl="0">
      <w:start w:val="2"/>
      <w:numFmt w:val="decimal"/>
      <w:lvlText w:val="%1."/>
      <w:lvlJc w:val="left"/>
      <w:pPr>
        <w:ind w:left="900" w:hanging="360"/>
      </w:pPr>
      <w:rPr>
        <w:vertAlign w:val="baseline"/>
      </w:rPr>
    </w:lvl>
    <w:lvl w:ilvl="1">
      <w:start w:val="1"/>
      <w:numFmt w:val="lowerLetter"/>
      <w:lvlText w:val="%2."/>
      <w:lvlJc w:val="left"/>
      <w:pPr>
        <w:ind w:left="1620" w:hanging="360"/>
      </w:pPr>
      <w:rPr>
        <w:vertAlign w:val="baseline"/>
      </w:rPr>
    </w:lvl>
    <w:lvl w:ilvl="2">
      <w:start w:val="1"/>
      <w:numFmt w:val="lowerRoman"/>
      <w:lvlText w:val="%3."/>
      <w:lvlJc w:val="right"/>
      <w:pPr>
        <w:ind w:left="2340" w:hanging="180"/>
      </w:pPr>
      <w:rPr>
        <w:vertAlign w:val="baseline"/>
      </w:rPr>
    </w:lvl>
    <w:lvl w:ilvl="3">
      <w:start w:val="1"/>
      <w:numFmt w:val="decimal"/>
      <w:lvlText w:val="%4."/>
      <w:lvlJc w:val="left"/>
      <w:pPr>
        <w:ind w:left="3060" w:hanging="360"/>
      </w:pPr>
      <w:rPr>
        <w:vertAlign w:val="baseline"/>
      </w:rPr>
    </w:lvl>
    <w:lvl w:ilvl="4">
      <w:start w:val="1"/>
      <w:numFmt w:val="lowerLetter"/>
      <w:lvlText w:val="%5."/>
      <w:lvlJc w:val="left"/>
      <w:pPr>
        <w:ind w:left="3780" w:hanging="360"/>
      </w:pPr>
      <w:rPr>
        <w:vertAlign w:val="baseline"/>
      </w:rPr>
    </w:lvl>
    <w:lvl w:ilvl="5">
      <w:start w:val="1"/>
      <w:numFmt w:val="lowerRoman"/>
      <w:lvlText w:val="%6."/>
      <w:lvlJc w:val="right"/>
      <w:pPr>
        <w:ind w:left="4500" w:hanging="180"/>
      </w:pPr>
      <w:rPr>
        <w:vertAlign w:val="baseline"/>
      </w:rPr>
    </w:lvl>
    <w:lvl w:ilvl="6">
      <w:start w:val="1"/>
      <w:numFmt w:val="decimal"/>
      <w:lvlText w:val="%7."/>
      <w:lvlJc w:val="left"/>
      <w:pPr>
        <w:ind w:left="5220" w:hanging="360"/>
      </w:pPr>
      <w:rPr>
        <w:vertAlign w:val="baseline"/>
      </w:rPr>
    </w:lvl>
    <w:lvl w:ilvl="7">
      <w:start w:val="1"/>
      <w:numFmt w:val="lowerLetter"/>
      <w:lvlText w:val="%8."/>
      <w:lvlJc w:val="left"/>
      <w:pPr>
        <w:ind w:left="5940" w:hanging="360"/>
      </w:pPr>
      <w:rPr>
        <w:vertAlign w:val="baseline"/>
      </w:rPr>
    </w:lvl>
    <w:lvl w:ilvl="8">
      <w:start w:val="1"/>
      <w:numFmt w:val="lowerRoman"/>
      <w:lvlText w:val="%9."/>
      <w:lvlJc w:val="right"/>
      <w:pPr>
        <w:ind w:left="6660" w:hanging="180"/>
      </w:pPr>
      <w:rPr>
        <w:vertAlign w:val="baseline"/>
      </w:rPr>
    </w:lvl>
  </w:abstractNum>
  <w:abstractNum w:abstractNumId="7" w15:restartNumberingAfterBreak="0">
    <w:nsid w:val="492A152F"/>
    <w:multiLevelType w:val="multilevel"/>
    <w:tmpl w:val="E7203EB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4A7D7004"/>
    <w:multiLevelType w:val="multilevel"/>
    <w:tmpl w:val="B8E474D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4BD32F63"/>
    <w:multiLevelType w:val="multilevel"/>
    <w:tmpl w:val="283839D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4C9540A7"/>
    <w:multiLevelType w:val="multilevel"/>
    <w:tmpl w:val="F48E6D18"/>
    <w:lvl w:ilvl="0">
      <w:start w:val="1"/>
      <w:numFmt w:val="decimal"/>
      <w:lvlText w:val="%1."/>
      <w:lvlJc w:val="left"/>
      <w:pPr>
        <w:ind w:left="1287" w:hanging="360"/>
      </w:pPr>
      <w:rPr>
        <w:vertAlign w:val="baseline"/>
      </w:rPr>
    </w:lvl>
    <w:lvl w:ilvl="1">
      <w:start w:val="1"/>
      <w:numFmt w:val="lowerLetter"/>
      <w:lvlText w:val="%2."/>
      <w:lvlJc w:val="left"/>
      <w:pPr>
        <w:ind w:left="2007" w:hanging="360"/>
      </w:pPr>
      <w:rPr>
        <w:vertAlign w:val="baseline"/>
      </w:rPr>
    </w:lvl>
    <w:lvl w:ilvl="2">
      <w:start w:val="1"/>
      <w:numFmt w:val="lowerRoman"/>
      <w:lvlText w:val="%3."/>
      <w:lvlJc w:val="right"/>
      <w:pPr>
        <w:ind w:left="2727" w:hanging="180"/>
      </w:pPr>
      <w:rPr>
        <w:vertAlign w:val="baseline"/>
      </w:rPr>
    </w:lvl>
    <w:lvl w:ilvl="3">
      <w:start w:val="1"/>
      <w:numFmt w:val="decimal"/>
      <w:lvlText w:val="%4."/>
      <w:lvlJc w:val="left"/>
      <w:pPr>
        <w:ind w:left="3447" w:hanging="360"/>
      </w:pPr>
      <w:rPr>
        <w:vertAlign w:val="baseline"/>
      </w:rPr>
    </w:lvl>
    <w:lvl w:ilvl="4">
      <w:start w:val="1"/>
      <w:numFmt w:val="lowerLetter"/>
      <w:lvlText w:val="%5."/>
      <w:lvlJc w:val="left"/>
      <w:pPr>
        <w:ind w:left="4167" w:hanging="360"/>
      </w:pPr>
      <w:rPr>
        <w:vertAlign w:val="baseline"/>
      </w:rPr>
    </w:lvl>
    <w:lvl w:ilvl="5">
      <w:start w:val="1"/>
      <w:numFmt w:val="lowerRoman"/>
      <w:lvlText w:val="%6."/>
      <w:lvlJc w:val="right"/>
      <w:pPr>
        <w:ind w:left="4887" w:hanging="180"/>
      </w:pPr>
      <w:rPr>
        <w:vertAlign w:val="baseline"/>
      </w:rPr>
    </w:lvl>
    <w:lvl w:ilvl="6">
      <w:start w:val="1"/>
      <w:numFmt w:val="decimal"/>
      <w:lvlText w:val="%7."/>
      <w:lvlJc w:val="left"/>
      <w:pPr>
        <w:ind w:left="5607" w:hanging="360"/>
      </w:pPr>
      <w:rPr>
        <w:vertAlign w:val="baseline"/>
      </w:rPr>
    </w:lvl>
    <w:lvl w:ilvl="7">
      <w:start w:val="1"/>
      <w:numFmt w:val="lowerLetter"/>
      <w:lvlText w:val="%8."/>
      <w:lvlJc w:val="left"/>
      <w:pPr>
        <w:ind w:left="6327" w:hanging="360"/>
      </w:pPr>
      <w:rPr>
        <w:vertAlign w:val="baseline"/>
      </w:rPr>
    </w:lvl>
    <w:lvl w:ilvl="8">
      <w:start w:val="1"/>
      <w:numFmt w:val="lowerRoman"/>
      <w:lvlText w:val="%9."/>
      <w:lvlJc w:val="right"/>
      <w:pPr>
        <w:ind w:left="7047" w:hanging="180"/>
      </w:pPr>
      <w:rPr>
        <w:vertAlign w:val="baseline"/>
      </w:rPr>
    </w:lvl>
  </w:abstractNum>
  <w:abstractNum w:abstractNumId="11" w15:restartNumberingAfterBreak="0">
    <w:nsid w:val="4E196130"/>
    <w:multiLevelType w:val="multilevel"/>
    <w:tmpl w:val="9518509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 w15:restartNumberingAfterBreak="0">
    <w:nsid w:val="671313DA"/>
    <w:multiLevelType w:val="multilevel"/>
    <w:tmpl w:val="8C10D38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704F5C33"/>
    <w:multiLevelType w:val="multilevel"/>
    <w:tmpl w:val="D3422ADA"/>
    <w:lvl w:ilvl="0">
      <w:start w:val="1"/>
      <w:numFmt w:val="lowerLetter"/>
      <w:lvlText w:val="%1)"/>
      <w:lvlJc w:val="left"/>
      <w:pPr>
        <w:ind w:left="567" w:hanging="567"/>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4" w15:restartNumberingAfterBreak="0">
    <w:nsid w:val="7A683642"/>
    <w:multiLevelType w:val="multilevel"/>
    <w:tmpl w:val="7C02C0C6"/>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num w:numId="1">
    <w:abstractNumId w:val="9"/>
  </w:num>
  <w:num w:numId="2">
    <w:abstractNumId w:val="6"/>
  </w:num>
  <w:num w:numId="3">
    <w:abstractNumId w:val="10"/>
  </w:num>
  <w:num w:numId="4">
    <w:abstractNumId w:val="12"/>
  </w:num>
  <w:num w:numId="5">
    <w:abstractNumId w:val="0"/>
  </w:num>
  <w:num w:numId="6">
    <w:abstractNumId w:val="2"/>
  </w:num>
  <w:num w:numId="7">
    <w:abstractNumId w:val="11"/>
  </w:num>
  <w:num w:numId="8">
    <w:abstractNumId w:val="7"/>
  </w:num>
  <w:num w:numId="9">
    <w:abstractNumId w:val="5"/>
  </w:num>
  <w:num w:numId="10">
    <w:abstractNumId w:val="4"/>
  </w:num>
  <w:num w:numId="11">
    <w:abstractNumId w:val="13"/>
  </w:num>
  <w:num w:numId="12">
    <w:abstractNumId w:val="3"/>
  </w:num>
  <w:num w:numId="13">
    <w:abstractNumId w:val="14"/>
  </w:num>
  <w:num w:numId="14">
    <w:abstractNumId w:val="8"/>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C6C"/>
    <w:rsid w:val="0000085A"/>
    <w:rsid w:val="00005EC1"/>
    <w:rsid w:val="00010ED3"/>
    <w:rsid w:val="0002653F"/>
    <w:rsid w:val="000843B8"/>
    <w:rsid w:val="000A57FF"/>
    <w:rsid w:val="000A7327"/>
    <w:rsid w:val="000B0566"/>
    <w:rsid w:val="000D59C7"/>
    <w:rsid w:val="000E674A"/>
    <w:rsid w:val="00101153"/>
    <w:rsid w:val="00101778"/>
    <w:rsid w:val="00147A46"/>
    <w:rsid w:val="001625B9"/>
    <w:rsid w:val="00171AE5"/>
    <w:rsid w:val="001A067D"/>
    <w:rsid w:val="001B4631"/>
    <w:rsid w:val="002020E1"/>
    <w:rsid w:val="002161DC"/>
    <w:rsid w:val="002201FD"/>
    <w:rsid w:val="002430FB"/>
    <w:rsid w:val="00257EEB"/>
    <w:rsid w:val="002643BB"/>
    <w:rsid w:val="0026470D"/>
    <w:rsid w:val="00293C97"/>
    <w:rsid w:val="002A79CB"/>
    <w:rsid w:val="002E7D86"/>
    <w:rsid w:val="00302DAE"/>
    <w:rsid w:val="00311415"/>
    <w:rsid w:val="00336031"/>
    <w:rsid w:val="00341E1D"/>
    <w:rsid w:val="00363A31"/>
    <w:rsid w:val="00366C6C"/>
    <w:rsid w:val="003670C9"/>
    <w:rsid w:val="003B0821"/>
    <w:rsid w:val="00401DF8"/>
    <w:rsid w:val="00414674"/>
    <w:rsid w:val="0043749B"/>
    <w:rsid w:val="00466771"/>
    <w:rsid w:val="00466A28"/>
    <w:rsid w:val="004750D6"/>
    <w:rsid w:val="0048406B"/>
    <w:rsid w:val="004B4214"/>
    <w:rsid w:val="004C2C9A"/>
    <w:rsid w:val="004D5113"/>
    <w:rsid w:val="004E6BB6"/>
    <w:rsid w:val="00537392"/>
    <w:rsid w:val="0054460B"/>
    <w:rsid w:val="005E6DF4"/>
    <w:rsid w:val="006150D2"/>
    <w:rsid w:val="006165BE"/>
    <w:rsid w:val="00627C79"/>
    <w:rsid w:val="006342F2"/>
    <w:rsid w:val="00642034"/>
    <w:rsid w:val="006431A1"/>
    <w:rsid w:val="00690946"/>
    <w:rsid w:val="006B4E6D"/>
    <w:rsid w:val="006C4B51"/>
    <w:rsid w:val="006E2726"/>
    <w:rsid w:val="006F1021"/>
    <w:rsid w:val="00744FD8"/>
    <w:rsid w:val="007549C8"/>
    <w:rsid w:val="007D6476"/>
    <w:rsid w:val="0081308A"/>
    <w:rsid w:val="00813141"/>
    <w:rsid w:val="00846913"/>
    <w:rsid w:val="00870B30"/>
    <w:rsid w:val="008812F4"/>
    <w:rsid w:val="008C2688"/>
    <w:rsid w:val="008D430A"/>
    <w:rsid w:val="009255B2"/>
    <w:rsid w:val="00967508"/>
    <w:rsid w:val="009E1E11"/>
    <w:rsid w:val="00A159D0"/>
    <w:rsid w:val="00A61880"/>
    <w:rsid w:val="00A76917"/>
    <w:rsid w:val="00A86BE3"/>
    <w:rsid w:val="00A90F17"/>
    <w:rsid w:val="00AA0722"/>
    <w:rsid w:val="00AC0E3E"/>
    <w:rsid w:val="00AC1576"/>
    <w:rsid w:val="00AD352B"/>
    <w:rsid w:val="00AE325A"/>
    <w:rsid w:val="00AF0E6C"/>
    <w:rsid w:val="00AF7A6D"/>
    <w:rsid w:val="00B03AE6"/>
    <w:rsid w:val="00B76D92"/>
    <w:rsid w:val="00B9545E"/>
    <w:rsid w:val="00B97641"/>
    <w:rsid w:val="00BB3184"/>
    <w:rsid w:val="00BD193D"/>
    <w:rsid w:val="00C24C2A"/>
    <w:rsid w:val="00C34CBF"/>
    <w:rsid w:val="00C57FDB"/>
    <w:rsid w:val="00C740F8"/>
    <w:rsid w:val="00C9068A"/>
    <w:rsid w:val="00C93E55"/>
    <w:rsid w:val="00CB2D1A"/>
    <w:rsid w:val="00CF7D0B"/>
    <w:rsid w:val="00D111C2"/>
    <w:rsid w:val="00D17976"/>
    <w:rsid w:val="00D6612F"/>
    <w:rsid w:val="00D8041C"/>
    <w:rsid w:val="00D853EF"/>
    <w:rsid w:val="00DA3FC4"/>
    <w:rsid w:val="00DF4DC2"/>
    <w:rsid w:val="00E95936"/>
    <w:rsid w:val="00EC4668"/>
    <w:rsid w:val="00F001EA"/>
    <w:rsid w:val="00F34AC7"/>
    <w:rsid w:val="00F42FA2"/>
    <w:rsid w:val="00FA54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DACE1"/>
  <w15:docId w15:val="{2E2C7F1C-9578-4B55-AB49-543846849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1308A"/>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tabs>
        <w:tab w:val="left" w:pos="567"/>
        <w:tab w:val="left" w:pos="1134"/>
        <w:tab w:val="left" w:pos="1701"/>
      </w:tabs>
      <w:jc w:val="center"/>
      <w:outlineLvl w:val="1"/>
    </w:pPr>
    <w:rPr>
      <w:b/>
      <w:smallCaps/>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tabs>
        <w:tab w:val="left" w:pos="567"/>
        <w:tab w:val="left" w:pos="1134"/>
        <w:tab w:val="left" w:pos="1701"/>
      </w:tabs>
      <w:jc w:val="center"/>
      <w:outlineLvl w:val="3"/>
    </w:pPr>
    <w:rPr>
      <w:u w:val="single"/>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character" w:styleId="CommentReference">
    <w:name w:val="annotation reference"/>
    <w:basedOn w:val="DefaultParagraphFont"/>
    <w:uiPriority w:val="99"/>
    <w:semiHidden/>
    <w:unhideWhenUsed/>
    <w:rsid w:val="0026470D"/>
    <w:rPr>
      <w:sz w:val="16"/>
      <w:szCs w:val="16"/>
    </w:rPr>
  </w:style>
  <w:style w:type="paragraph" w:styleId="CommentText">
    <w:name w:val="annotation text"/>
    <w:basedOn w:val="Normal"/>
    <w:link w:val="CommentTextChar"/>
    <w:uiPriority w:val="99"/>
    <w:semiHidden/>
    <w:unhideWhenUsed/>
    <w:rsid w:val="0026470D"/>
    <w:rPr>
      <w:sz w:val="20"/>
      <w:szCs w:val="20"/>
    </w:rPr>
  </w:style>
  <w:style w:type="character" w:customStyle="1" w:styleId="CommentTextChar">
    <w:name w:val="Comment Text Char"/>
    <w:basedOn w:val="DefaultParagraphFont"/>
    <w:link w:val="CommentText"/>
    <w:uiPriority w:val="99"/>
    <w:semiHidden/>
    <w:rsid w:val="0026470D"/>
    <w:rPr>
      <w:sz w:val="20"/>
      <w:szCs w:val="20"/>
    </w:rPr>
  </w:style>
  <w:style w:type="paragraph" w:styleId="CommentSubject">
    <w:name w:val="annotation subject"/>
    <w:basedOn w:val="CommentText"/>
    <w:next w:val="CommentText"/>
    <w:link w:val="CommentSubjectChar"/>
    <w:uiPriority w:val="99"/>
    <w:semiHidden/>
    <w:unhideWhenUsed/>
    <w:rsid w:val="0026470D"/>
    <w:rPr>
      <w:b/>
      <w:bCs/>
    </w:rPr>
  </w:style>
  <w:style w:type="character" w:customStyle="1" w:styleId="CommentSubjectChar">
    <w:name w:val="Comment Subject Char"/>
    <w:basedOn w:val="CommentTextChar"/>
    <w:link w:val="CommentSubject"/>
    <w:uiPriority w:val="99"/>
    <w:semiHidden/>
    <w:rsid w:val="0026470D"/>
    <w:rPr>
      <w:b/>
      <w:bCs/>
      <w:sz w:val="20"/>
      <w:szCs w:val="20"/>
    </w:rPr>
  </w:style>
  <w:style w:type="paragraph" w:styleId="BalloonText">
    <w:name w:val="Balloon Text"/>
    <w:basedOn w:val="Normal"/>
    <w:link w:val="BalloonTextChar"/>
    <w:uiPriority w:val="99"/>
    <w:semiHidden/>
    <w:unhideWhenUsed/>
    <w:rsid w:val="002647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470D"/>
    <w:rPr>
      <w:rFonts w:ascii="Segoe UI" w:hAnsi="Segoe UI" w:cs="Segoe UI"/>
      <w:sz w:val="18"/>
      <w:szCs w:val="18"/>
    </w:rPr>
  </w:style>
  <w:style w:type="character" w:customStyle="1" w:styleId="jlqj4b">
    <w:name w:val="jlqj4b"/>
    <w:basedOn w:val="DefaultParagraphFont"/>
    <w:rsid w:val="004C2C9A"/>
  </w:style>
  <w:style w:type="paragraph" w:styleId="ListParagraph">
    <w:name w:val="List Paragraph"/>
    <w:basedOn w:val="Normal"/>
    <w:uiPriority w:val="34"/>
    <w:qFormat/>
    <w:rsid w:val="008D430A"/>
    <w:pPr>
      <w:ind w:left="720"/>
      <w:contextualSpacing/>
    </w:pPr>
  </w:style>
  <w:style w:type="paragraph" w:styleId="Header">
    <w:name w:val="header"/>
    <w:basedOn w:val="Normal"/>
    <w:link w:val="HeaderChar"/>
    <w:uiPriority w:val="99"/>
    <w:unhideWhenUsed/>
    <w:rsid w:val="007D6476"/>
    <w:pPr>
      <w:tabs>
        <w:tab w:val="center" w:pos="4536"/>
        <w:tab w:val="right" w:pos="9072"/>
      </w:tabs>
    </w:pPr>
  </w:style>
  <w:style w:type="character" w:customStyle="1" w:styleId="HeaderChar">
    <w:name w:val="Header Char"/>
    <w:basedOn w:val="DefaultParagraphFont"/>
    <w:link w:val="Header"/>
    <w:uiPriority w:val="99"/>
    <w:rsid w:val="007D6476"/>
  </w:style>
  <w:style w:type="paragraph" w:styleId="Footer">
    <w:name w:val="footer"/>
    <w:basedOn w:val="Normal"/>
    <w:link w:val="FooterChar"/>
    <w:uiPriority w:val="99"/>
    <w:unhideWhenUsed/>
    <w:rsid w:val="007D6476"/>
    <w:pPr>
      <w:tabs>
        <w:tab w:val="center" w:pos="4536"/>
        <w:tab w:val="right" w:pos="9072"/>
      </w:tabs>
    </w:pPr>
  </w:style>
  <w:style w:type="character" w:customStyle="1" w:styleId="FooterChar">
    <w:name w:val="Footer Char"/>
    <w:basedOn w:val="DefaultParagraphFont"/>
    <w:link w:val="Footer"/>
    <w:uiPriority w:val="99"/>
    <w:rsid w:val="007D64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D2119E-F4EA-437B-B148-C1CC70C03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537</TotalTime>
  <Pages>15</Pages>
  <Words>5053</Words>
  <Characters>28807</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Nikolay Aleksiev</dc:creator>
  <cp:lastModifiedBy>Nikolay Aleksiev</cp:lastModifiedBy>
  <cp:revision>40</cp:revision>
  <cp:lastPrinted>2023-02-06T13:13:00Z</cp:lastPrinted>
  <dcterms:created xsi:type="dcterms:W3CDTF">2021-08-06T11:18:00Z</dcterms:created>
  <dcterms:modified xsi:type="dcterms:W3CDTF">2024-08-02T11:51:00Z</dcterms:modified>
</cp:coreProperties>
</file>