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31B4" w:rsidRDefault="00AA31B4" w:rsidP="00AA31B4">
      <w:pPr>
        <w:ind w:left="284" w:right="-284" w:firstLine="567"/>
        <w:jc w:val="both"/>
        <w:rPr>
          <w:b w:val="0"/>
          <w:sz w:val="24"/>
          <w:szCs w:val="24"/>
        </w:rPr>
      </w:pPr>
    </w:p>
    <w:p w:rsidR="00AA31B4" w:rsidRDefault="00AA31B4" w:rsidP="00AA31B4">
      <w:pPr>
        <w:widowControl/>
        <w:tabs>
          <w:tab w:val="left" w:pos="570"/>
        </w:tabs>
        <w:autoSpaceDE/>
        <w:autoSpaceDN/>
        <w:adjustRightInd/>
        <w:ind w:left="284" w:right="-284" w:firstLine="567"/>
        <w:jc w:val="both"/>
        <w:rPr>
          <w:b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С проекта на </w:t>
      </w:r>
      <w:r w:rsidRPr="00A02898">
        <w:rPr>
          <w:b w:val="0"/>
          <w:sz w:val="24"/>
          <w:szCs w:val="24"/>
          <w:lang w:val="en-US"/>
        </w:rPr>
        <w:t xml:space="preserve">Постановление на Министерския съвет за </w:t>
      </w:r>
      <w:r w:rsidRPr="00A02898">
        <w:rPr>
          <w:b w:val="0"/>
          <w:bCs w:val="0"/>
          <w:sz w:val="24"/>
          <w:szCs w:val="24"/>
          <w:lang w:val="en-US"/>
        </w:rPr>
        <w:t xml:space="preserve">изменение и допълнение на </w:t>
      </w:r>
      <w:r w:rsidRPr="00A02898">
        <w:rPr>
          <w:b w:val="0"/>
          <w:sz w:val="24"/>
          <w:szCs w:val="24"/>
          <w:lang w:val="en-US"/>
        </w:rPr>
        <w:t>Наредбата за обществено осигуряване на самоосигуряващите се лица, българските граждани на работа в чужбина и морските лица</w:t>
      </w:r>
      <w:r>
        <w:rPr>
          <w:b w:val="0"/>
          <w:sz w:val="24"/>
          <w:szCs w:val="24"/>
        </w:rPr>
        <w:t xml:space="preserve"> се предлага промяна на реда за </w:t>
      </w:r>
      <w:bookmarkStart w:id="0" w:name="_GoBack"/>
      <w:bookmarkEnd w:id="0"/>
      <w:r>
        <w:rPr>
          <w:b w:val="0"/>
          <w:sz w:val="24"/>
          <w:szCs w:val="24"/>
        </w:rPr>
        <w:t xml:space="preserve">осигуряване на </w:t>
      </w:r>
      <w:r w:rsidRPr="00A02898">
        <w:rPr>
          <w:b w:val="0"/>
          <w:sz w:val="24"/>
          <w:szCs w:val="24"/>
        </w:rPr>
        <w:t>самоосигуряващите се лица – пенсионери, които не са прекъснали трудовата си дейност и желаят да продължат да се осигуряват за съответните социални рискове в обхвата на държавното обществено осигуряване</w:t>
      </w:r>
      <w:r>
        <w:rPr>
          <w:b w:val="0"/>
          <w:sz w:val="24"/>
          <w:szCs w:val="24"/>
        </w:rPr>
        <w:t xml:space="preserve"> – право, което им дава Кодекса за социално осигуряване.</w:t>
      </w:r>
    </w:p>
    <w:p w:rsidR="00AA31B4" w:rsidRPr="00A02898" w:rsidRDefault="00421FAF" w:rsidP="00AA31B4">
      <w:pPr>
        <w:widowControl/>
        <w:tabs>
          <w:tab w:val="left" w:pos="570"/>
        </w:tabs>
        <w:autoSpaceDE/>
        <w:autoSpaceDN/>
        <w:adjustRightInd/>
        <w:ind w:left="284" w:right="-284" w:firstLine="567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След приемането на промените отпада изискването тези лица да заявяват желанието си за осигуряване чрез подаване на декларация обр. ОКД-5.</w:t>
      </w:r>
    </w:p>
    <w:p w:rsidR="00741FA9" w:rsidRDefault="00C0471C"/>
    <w:sectPr w:rsidR="00741F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583F"/>
    <w:rsid w:val="003937F5"/>
    <w:rsid w:val="003E61AA"/>
    <w:rsid w:val="00421FAF"/>
    <w:rsid w:val="00566B24"/>
    <w:rsid w:val="00677FE8"/>
    <w:rsid w:val="007A35DE"/>
    <w:rsid w:val="00A64CF9"/>
    <w:rsid w:val="00AA31B4"/>
    <w:rsid w:val="00AF583F"/>
    <w:rsid w:val="00C0471C"/>
    <w:rsid w:val="00D31CA2"/>
    <w:rsid w:val="00E97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31B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31B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96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Nikolay Aleksiev</dc:creator>
  <cp:keywords/>
  <dc:description/>
  <cp:lastModifiedBy>Nikolay Aleksiev</cp:lastModifiedBy>
  <cp:revision>4</cp:revision>
  <cp:lastPrinted>2020-07-02T14:34:00Z</cp:lastPrinted>
  <dcterms:created xsi:type="dcterms:W3CDTF">2020-07-02T14:21:00Z</dcterms:created>
  <dcterms:modified xsi:type="dcterms:W3CDTF">2020-07-03T07:33:00Z</dcterms:modified>
</cp:coreProperties>
</file>