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AA1" w:rsidRPr="004B1AA1" w:rsidRDefault="004B1AA1" w:rsidP="00174470">
      <w:pPr>
        <w:spacing w:line="276" w:lineRule="auto"/>
        <w:ind w:left="3252" w:firstLine="4536"/>
        <w:rPr>
          <w:b/>
          <w:sz w:val="24"/>
          <w:szCs w:val="24"/>
          <w:lang w:val="bg-BG"/>
        </w:rPr>
      </w:pPr>
      <w:r w:rsidRPr="004B1AA1">
        <w:rPr>
          <w:b/>
          <w:sz w:val="24"/>
          <w:szCs w:val="24"/>
          <w:lang w:val="bg-BG"/>
        </w:rPr>
        <w:t>ПРОЕКТ</w:t>
      </w:r>
    </w:p>
    <w:p w:rsidR="004B1AA1" w:rsidRPr="004B1AA1" w:rsidRDefault="004B1AA1" w:rsidP="00174470">
      <w:pPr>
        <w:spacing w:line="276" w:lineRule="auto"/>
        <w:ind w:left="504" w:firstLine="4536"/>
        <w:rPr>
          <w:sz w:val="24"/>
          <w:szCs w:val="24"/>
          <w:lang w:val="bg-BG"/>
        </w:rPr>
      </w:pPr>
    </w:p>
    <w:p w:rsidR="004B1AA1" w:rsidRPr="004B1AA1" w:rsidRDefault="004B1AA1" w:rsidP="00174470">
      <w:pPr>
        <w:spacing w:line="276" w:lineRule="auto"/>
        <w:ind w:left="504" w:firstLine="4536"/>
        <w:rPr>
          <w:b/>
          <w:sz w:val="24"/>
          <w:szCs w:val="24"/>
          <w:lang w:val="bg-BG"/>
        </w:rPr>
      </w:pPr>
      <w:r w:rsidRPr="004B1AA1">
        <w:rPr>
          <w:b/>
          <w:sz w:val="24"/>
          <w:szCs w:val="24"/>
          <w:lang w:val="bg-BG"/>
        </w:rPr>
        <w:t>ДО</w:t>
      </w:r>
    </w:p>
    <w:p w:rsidR="004B1AA1" w:rsidRPr="004B1AA1" w:rsidRDefault="004B1AA1" w:rsidP="00174470">
      <w:pPr>
        <w:spacing w:line="276" w:lineRule="auto"/>
        <w:ind w:firstLine="4536"/>
        <w:rPr>
          <w:b/>
          <w:sz w:val="12"/>
          <w:szCs w:val="12"/>
          <w:lang w:val="bg-BG"/>
        </w:rPr>
      </w:pPr>
    </w:p>
    <w:p w:rsidR="004B1AA1" w:rsidRPr="004B1AA1" w:rsidRDefault="004B1AA1" w:rsidP="00174470">
      <w:pPr>
        <w:spacing w:after="120" w:line="276" w:lineRule="auto"/>
        <w:ind w:left="504" w:firstLine="4536"/>
        <w:rPr>
          <w:b/>
          <w:sz w:val="24"/>
          <w:szCs w:val="24"/>
          <w:lang w:val="bg-BG"/>
        </w:rPr>
      </w:pPr>
      <w:r w:rsidRPr="004B1AA1">
        <w:rPr>
          <w:b/>
          <w:sz w:val="24"/>
          <w:szCs w:val="24"/>
          <w:lang w:val="bg-BG"/>
        </w:rPr>
        <w:t>МИНИСТЕРСКИЯ СЪВЕТ НА</w:t>
      </w:r>
    </w:p>
    <w:p w:rsidR="004B1AA1" w:rsidRPr="004B1AA1" w:rsidRDefault="004B1AA1" w:rsidP="00174470">
      <w:pPr>
        <w:spacing w:after="120" w:line="276" w:lineRule="auto"/>
        <w:ind w:left="504" w:firstLine="4536"/>
        <w:rPr>
          <w:b/>
          <w:sz w:val="24"/>
          <w:szCs w:val="24"/>
          <w:lang w:val="bg-BG"/>
        </w:rPr>
      </w:pPr>
      <w:r w:rsidRPr="004B1AA1">
        <w:rPr>
          <w:b/>
          <w:sz w:val="24"/>
          <w:szCs w:val="24"/>
          <w:lang w:val="bg-BG"/>
        </w:rPr>
        <w:t>РЕПУБЛИКА БЪЛГАРИЯ</w:t>
      </w:r>
    </w:p>
    <w:p w:rsidR="004B1AA1" w:rsidRPr="004B1AA1" w:rsidRDefault="004B1AA1" w:rsidP="0017447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4B1AA1" w:rsidRPr="004B1AA1" w:rsidRDefault="004B1AA1" w:rsidP="0017447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4B1AA1" w:rsidRPr="004B1AA1" w:rsidRDefault="004B1AA1" w:rsidP="0017447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4B1AA1" w:rsidRPr="004B1AA1" w:rsidRDefault="004B1AA1" w:rsidP="00174470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4B1AA1">
        <w:rPr>
          <w:b/>
          <w:sz w:val="24"/>
          <w:szCs w:val="24"/>
          <w:lang w:val="bg-BG"/>
        </w:rPr>
        <w:t>Д   О   К   Л   А   Д</w:t>
      </w:r>
    </w:p>
    <w:p w:rsidR="004B1AA1" w:rsidRPr="004B1AA1" w:rsidRDefault="004B1AA1" w:rsidP="00174470">
      <w:pPr>
        <w:spacing w:line="276" w:lineRule="auto"/>
        <w:jc w:val="center"/>
        <w:rPr>
          <w:sz w:val="24"/>
          <w:szCs w:val="24"/>
          <w:lang w:val="bg-BG"/>
        </w:rPr>
      </w:pPr>
    </w:p>
    <w:p w:rsidR="004B1AA1" w:rsidRPr="004B1AA1" w:rsidRDefault="004B1AA1" w:rsidP="00174470">
      <w:pPr>
        <w:spacing w:line="276" w:lineRule="auto"/>
        <w:jc w:val="center"/>
        <w:rPr>
          <w:sz w:val="24"/>
          <w:szCs w:val="24"/>
          <w:lang w:val="bg-BG"/>
        </w:rPr>
      </w:pPr>
      <w:r w:rsidRPr="004B1AA1">
        <w:rPr>
          <w:sz w:val="24"/>
          <w:szCs w:val="24"/>
          <w:lang w:val="bg-BG"/>
        </w:rPr>
        <w:t>от</w:t>
      </w:r>
    </w:p>
    <w:p w:rsidR="004B1AA1" w:rsidRPr="004B1AA1" w:rsidRDefault="00DD4944" w:rsidP="00174470">
      <w:pPr>
        <w:spacing w:line="276" w:lineRule="auto"/>
        <w:ind w:left="1843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ДЕНИЦА САЧЕВА</w:t>
      </w:r>
      <w:r w:rsidR="004B1AA1" w:rsidRPr="004B1AA1">
        <w:rPr>
          <w:sz w:val="24"/>
          <w:szCs w:val="24"/>
          <w:lang w:val="bg-BG"/>
        </w:rPr>
        <w:t xml:space="preserve"> </w:t>
      </w:r>
      <w:r w:rsidR="004B1AA1" w:rsidRPr="004B1AA1">
        <w:rPr>
          <w:b/>
          <w:sz w:val="24"/>
          <w:szCs w:val="24"/>
          <w:lang w:val="bg-BG"/>
        </w:rPr>
        <w:t>-</w:t>
      </w:r>
      <w:r w:rsidR="004B1AA1" w:rsidRPr="004B1AA1">
        <w:rPr>
          <w:sz w:val="24"/>
          <w:szCs w:val="24"/>
          <w:lang w:val="bg-BG"/>
        </w:rPr>
        <w:t xml:space="preserve"> министър на труда и социалната политика</w:t>
      </w:r>
    </w:p>
    <w:p w:rsidR="004B1AA1" w:rsidRPr="004B1AA1" w:rsidRDefault="004B1AA1" w:rsidP="00174470">
      <w:pPr>
        <w:pStyle w:val="BodyText"/>
        <w:spacing w:line="276" w:lineRule="auto"/>
        <w:ind w:left="1843" w:hanging="1418"/>
        <w:rPr>
          <w:rStyle w:val="a3"/>
          <w:sz w:val="24"/>
          <w:szCs w:val="24"/>
        </w:rPr>
      </w:pPr>
    </w:p>
    <w:p w:rsidR="004B1AA1" w:rsidRPr="004B1AA1" w:rsidRDefault="004B1AA1" w:rsidP="00174470">
      <w:pPr>
        <w:pStyle w:val="BodyText"/>
        <w:spacing w:line="276" w:lineRule="auto"/>
        <w:ind w:left="2127" w:hanging="1418"/>
        <w:rPr>
          <w:sz w:val="24"/>
        </w:rPr>
      </w:pPr>
      <w:r w:rsidRPr="004B1AA1">
        <w:rPr>
          <w:rStyle w:val="a3"/>
          <w:b/>
          <w:sz w:val="24"/>
          <w:szCs w:val="24"/>
        </w:rPr>
        <w:t>ОТНОСНО:</w:t>
      </w:r>
      <w:r w:rsidRPr="004B1AA1">
        <w:rPr>
          <w:rStyle w:val="a3"/>
          <w:sz w:val="24"/>
          <w:szCs w:val="24"/>
        </w:rPr>
        <w:t xml:space="preserve"> </w:t>
      </w:r>
      <w:r w:rsidRPr="004B1AA1">
        <w:rPr>
          <w:sz w:val="24"/>
          <w:szCs w:val="24"/>
        </w:rPr>
        <w:t>П</w:t>
      </w:r>
      <w:r w:rsidRPr="004B1AA1">
        <w:rPr>
          <w:bCs/>
          <w:sz w:val="24"/>
          <w:szCs w:val="24"/>
        </w:rPr>
        <w:t xml:space="preserve">роект на Постановление на Министерския съвет за </w:t>
      </w:r>
      <w:r w:rsidRPr="004B1AA1">
        <w:rPr>
          <w:bCs/>
          <w:sz w:val="24"/>
        </w:rPr>
        <w:t xml:space="preserve">изменение и допълнение на Наредбата за обществено осигуряване на </w:t>
      </w:r>
      <w:proofErr w:type="spellStart"/>
      <w:r w:rsidRPr="004B1AA1">
        <w:rPr>
          <w:bCs/>
          <w:sz w:val="24"/>
        </w:rPr>
        <w:t>самоосигуряващите</w:t>
      </w:r>
      <w:proofErr w:type="spellEnd"/>
      <w:r w:rsidRPr="004B1AA1">
        <w:rPr>
          <w:bCs/>
          <w:sz w:val="24"/>
        </w:rPr>
        <w:t xml:space="preserve"> се лица, българските граждани на работа в чужбина и морските лица</w:t>
      </w:r>
    </w:p>
    <w:p w:rsidR="004B1AA1" w:rsidRPr="004B1AA1" w:rsidRDefault="004B1AA1" w:rsidP="00174470">
      <w:pPr>
        <w:pStyle w:val="BodyText"/>
        <w:spacing w:line="276" w:lineRule="auto"/>
        <w:ind w:left="2127" w:hanging="1418"/>
        <w:rPr>
          <w:b/>
          <w:sz w:val="24"/>
          <w:szCs w:val="24"/>
        </w:rPr>
      </w:pPr>
    </w:p>
    <w:p w:rsidR="004B1AA1" w:rsidRPr="004B1AA1" w:rsidRDefault="004B1AA1" w:rsidP="00174470">
      <w:pPr>
        <w:spacing w:line="276" w:lineRule="auto"/>
        <w:ind w:firstLine="709"/>
        <w:rPr>
          <w:caps/>
          <w:sz w:val="24"/>
          <w:szCs w:val="24"/>
          <w:lang w:val="bg-BG"/>
        </w:rPr>
      </w:pPr>
    </w:p>
    <w:p w:rsidR="004B1AA1" w:rsidRPr="004B1AA1" w:rsidRDefault="004B1AA1" w:rsidP="00174470">
      <w:pPr>
        <w:pStyle w:val="BodyText"/>
        <w:spacing w:after="120" w:line="276" w:lineRule="auto"/>
        <w:ind w:right="-142" w:firstLine="709"/>
        <w:rPr>
          <w:b/>
          <w:bCs/>
          <w:caps/>
          <w:sz w:val="23"/>
          <w:szCs w:val="23"/>
        </w:rPr>
      </w:pPr>
      <w:r w:rsidRPr="004B1AA1">
        <w:rPr>
          <w:b/>
          <w:bCs/>
          <w:caps/>
          <w:sz w:val="23"/>
          <w:szCs w:val="23"/>
        </w:rPr>
        <w:t>УВАЖАЕМИ ГОСПОДИН МИНИСТЪР-ПРЕДСЕДАТЕЛ,</w:t>
      </w:r>
    </w:p>
    <w:p w:rsidR="004B1AA1" w:rsidRPr="004B1AA1" w:rsidRDefault="004B1AA1" w:rsidP="00174470">
      <w:pPr>
        <w:pStyle w:val="BodyText"/>
        <w:spacing w:after="120" w:line="276" w:lineRule="auto"/>
        <w:ind w:right="-142" w:firstLine="709"/>
        <w:rPr>
          <w:b/>
          <w:bCs/>
          <w:caps/>
          <w:sz w:val="23"/>
          <w:szCs w:val="23"/>
        </w:rPr>
      </w:pPr>
      <w:r w:rsidRPr="004B1AA1">
        <w:rPr>
          <w:b/>
          <w:bCs/>
          <w:caps/>
          <w:sz w:val="23"/>
          <w:szCs w:val="23"/>
        </w:rPr>
        <w:t>УВАЖАЕМИ ГОСПОЖИ И ГОСПОДА ЗАМ. МИНИСТЪР-ПРЕДСЕДАТЕЛИ,</w:t>
      </w:r>
    </w:p>
    <w:p w:rsidR="004B1AA1" w:rsidRPr="004B1AA1" w:rsidRDefault="004B1AA1" w:rsidP="00174470">
      <w:pPr>
        <w:pStyle w:val="BodyText"/>
        <w:spacing w:after="120" w:line="276" w:lineRule="auto"/>
        <w:ind w:right="-142" w:firstLine="709"/>
        <w:rPr>
          <w:b/>
          <w:bCs/>
          <w:caps/>
          <w:sz w:val="23"/>
          <w:szCs w:val="23"/>
        </w:rPr>
      </w:pPr>
      <w:r w:rsidRPr="004B1AA1">
        <w:rPr>
          <w:b/>
          <w:bCs/>
          <w:caps/>
          <w:sz w:val="23"/>
          <w:szCs w:val="23"/>
        </w:rPr>
        <w:t>УВАЖАЕМИ ГОСПОЖИ И ГОСПОДА МИНИСТРИ,</w:t>
      </w:r>
    </w:p>
    <w:p w:rsidR="004B1AA1" w:rsidRPr="004B1AA1" w:rsidRDefault="004B1AA1" w:rsidP="00174470">
      <w:pPr>
        <w:pStyle w:val="BodyText"/>
        <w:spacing w:after="120" w:line="276" w:lineRule="auto"/>
        <w:ind w:firstLine="709"/>
        <w:rPr>
          <w:b/>
          <w:sz w:val="22"/>
          <w:szCs w:val="22"/>
        </w:rPr>
      </w:pPr>
    </w:p>
    <w:p w:rsidR="004B1AA1" w:rsidRPr="004B1AA1" w:rsidRDefault="004B1AA1" w:rsidP="005C7258">
      <w:pPr>
        <w:pStyle w:val="BodyText"/>
        <w:spacing w:line="276" w:lineRule="auto"/>
        <w:ind w:firstLine="709"/>
        <w:rPr>
          <w:b/>
          <w:bCs/>
          <w:sz w:val="24"/>
          <w:szCs w:val="24"/>
        </w:rPr>
      </w:pPr>
      <w:r w:rsidRPr="004B1AA1">
        <w:rPr>
          <w:sz w:val="24"/>
          <w:szCs w:val="24"/>
        </w:rPr>
        <w:t xml:space="preserve">На основание чл. 31, ал. 2 от </w:t>
      </w:r>
      <w:proofErr w:type="spellStart"/>
      <w:r w:rsidRPr="004B1AA1">
        <w:rPr>
          <w:sz w:val="24"/>
          <w:szCs w:val="24"/>
        </w:rPr>
        <w:t>Устройствения</w:t>
      </w:r>
      <w:proofErr w:type="spellEnd"/>
      <w:r w:rsidRPr="004B1AA1">
        <w:rPr>
          <w:sz w:val="24"/>
          <w:szCs w:val="24"/>
        </w:rPr>
        <w:t xml:space="preserve"> правилник на Министерския съвет и на неговата администрация, внасям за разглеждане от Министерския съвет проект на </w:t>
      </w:r>
      <w:r w:rsidRPr="004B1AA1">
        <w:rPr>
          <w:bCs/>
          <w:sz w:val="24"/>
          <w:szCs w:val="24"/>
        </w:rPr>
        <w:t xml:space="preserve">Постановление на Министерския съвет за </w:t>
      </w:r>
      <w:r w:rsidRPr="004B1AA1">
        <w:rPr>
          <w:sz w:val="24"/>
        </w:rPr>
        <w:t xml:space="preserve">изменение и допълнение на </w:t>
      </w:r>
      <w:r w:rsidRPr="004B1AA1">
        <w:rPr>
          <w:bCs/>
          <w:sz w:val="24"/>
        </w:rPr>
        <w:t xml:space="preserve">Наредбата за обществено осигуряване на </w:t>
      </w:r>
      <w:proofErr w:type="spellStart"/>
      <w:r w:rsidRPr="004B1AA1">
        <w:rPr>
          <w:bCs/>
          <w:sz w:val="24"/>
        </w:rPr>
        <w:t>самоосигуряващите</w:t>
      </w:r>
      <w:proofErr w:type="spellEnd"/>
      <w:r w:rsidRPr="004B1AA1">
        <w:rPr>
          <w:bCs/>
          <w:sz w:val="24"/>
        </w:rPr>
        <w:t xml:space="preserve"> се лица, българските граждани на работа в чужбина и морските лица</w:t>
      </w:r>
      <w:r w:rsidR="00DD4944">
        <w:rPr>
          <w:bCs/>
          <w:sz w:val="24"/>
        </w:rPr>
        <w:t xml:space="preserve"> (</w:t>
      </w:r>
      <w:r w:rsidR="00DD4944" w:rsidRPr="00DD4944">
        <w:rPr>
          <w:sz w:val="24"/>
          <w:szCs w:val="24"/>
        </w:rPr>
        <w:t>НООСЛБГРЧМЛ</w:t>
      </w:r>
      <w:r w:rsidR="00DD4944">
        <w:rPr>
          <w:sz w:val="24"/>
          <w:szCs w:val="24"/>
        </w:rPr>
        <w:t>)</w:t>
      </w:r>
      <w:r w:rsidRPr="004B1AA1">
        <w:rPr>
          <w:bCs/>
          <w:sz w:val="24"/>
          <w:szCs w:val="24"/>
        </w:rPr>
        <w:t xml:space="preserve">.  </w:t>
      </w:r>
    </w:p>
    <w:p w:rsidR="00DD4944" w:rsidRPr="00DD4944" w:rsidRDefault="00F471D1" w:rsidP="005C7258">
      <w:pPr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  <w:lang w:val="bg-BG"/>
        </w:rPr>
      </w:pPr>
      <w:r w:rsidRPr="007D6780">
        <w:rPr>
          <w:sz w:val="24"/>
          <w:szCs w:val="24"/>
          <w:lang w:val="bg-BG"/>
        </w:rPr>
        <w:t xml:space="preserve">Причините, които налагат приемането на акта, са свързани с необходимостта от премахване на административна тежест за </w:t>
      </w:r>
      <w:proofErr w:type="spellStart"/>
      <w:r w:rsidRPr="007D6780">
        <w:rPr>
          <w:sz w:val="24"/>
          <w:szCs w:val="24"/>
          <w:lang w:val="bg-BG"/>
        </w:rPr>
        <w:t>самоосигуряващите</w:t>
      </w:r>
      <w:proofErr w:type="spellEnd"/>
      <w:r w:rsidRPr="007D6780">
        <w:rPr>
          <w:sz w:val="24"/>
          <w:szCs w:val="24"/>
          <w:lang w:val="bg-BG"/>
        </w:rPr>
        <w:t xml:space="preserve"> се лица – пенсионери, които </w:t>
      </w:r>
      <w:r w:rsidR="007D6780">
        <w:rPr>
          <w:sz w:val="24"/>
          <w:szCs w:val="24"/>
          <w:lang w:val="bg-BG"/>
        </w:rPr>
        <w:t>не са прекъснали трудовата си дейност и желаят</w:t>
      </w:r>
      <w:r w:rsidRPr="007D6780">
        <w:rPr>
          <w:sz w:val="24"/>
          <w:szCs w:val="24"/>
          <w:lang w:val="bg-BG"/>
        </w:rPr>
        <w:t xml:space="preserve"> да продължат да се осигуряват за съответните социални рискове в обхвата на дъ</w:t>
      </w:r>
      <w:r w:rsidR="007D6780">
        <w:rPr>
          <w:sz w:val="24"/>
          <w:szCs w:val="24"/>
          <w:lang w:val="bg-BG"/>
        </w:rPr>
        <w:t>ржавното обществено осигуряване</w:t>
      </w:r>
      <w:r w:rsidR="00163DC6">
        <w:rPr>
          <w:sz w:val="24"/>
          <w:szCs w:val="24"/>
          <w:lang w:val="bg-BG"/>
        </w:rPr>
        <w:t xml:space="preserve"> (ДОО)</w:t>
      </w:r>
      <w:r w:rsidR="00F1433F">
        <w:rPr>
          <w:sz w:val="24"/>
          <w:szCs w:val="24"/>
          <w:lang w:val="bg-BG"/>
        </w:rPr>
        <w:t xml:space="preserve"> и</w:t>
      </w:r>
      <w:r w:rsidR="007D6780">
        <w:rPr>
          <w:sz w:val="24"/>
          <w:szCs w:val="24"/>
          <w:lang w:val="bg-BG"/>
        </w:rPr>
        <w:t xml:space="preserve"> да </w:t>
      </w:r>
      <w:r w:rsidR="00F1433F">
        <w:rPr>
          <w:sz w:val="24"/>
          <w:szCs w:val="24"/>
          <w:lang w:val="bg-BG"/>
        </w:rPr>
        <w:t>ползват осигурителни</w:t>
      </w:r>
      <w:r w:rsidRPr="007D6780">
        <w:rPr>
          <w:sz w:val="24"/>
          <w:szCs w:val="24"/>
          <w:lang w:val="bg-BG"/>
        </w:rPr>
        <w:t xml:space="preserve"> права. </w:t>
      </w:r>
      <w:r w:rsidR="00DD4944" w:rsidRPr="00DD4944">
        <w:rPr>
          <w:sz w:val="24"/>
          <w:szCs w:val="24"/>
          <w:lang w:val="bg-BG"/>
        </w:rPr>
        <w:t>Съгласно разпоредба</w:t>
      </w:r>
      <w:r w:rsidR="004C226E">
        <w:rPr>
          <w:sz w:val="24"/>
          <w:szCs w:val="24"/>
          <w:lang w:val="bg-BG"/>
        </w:rPr>
        <w:t>та</w:t>
      </w:r>
      <w:r w:rsidR="00DD4944" w:rsidRPr="00DD4944">
        <w:rPr>
          <w:sz w:val="24"/>
          <w:szCs w:val="24"/>
          <w:lang w:val="bg-BG"/>
        </w:rPr>
        <w:t xml:space="preserve"> на чл. 4, ал. 6 от Кодекса за социално осигуряване (КСО), </w:t>
      </w:r>
      <w:proofErr w:type="spellStart"/>
      <w:r w:rsidR="00DD4944" w:rsidRPr="00DD4944">
        <w:rPr>
          <w:sz w:val="24"/>
          <w:szCs w:val="24"/>
          <w:lang w:val="bg-BG"/>
        </w:rPr>
        <w:t>самоосигуряващите</w:t>
      </w:r>
      <w:proofErr w:type="spellEnd"/>
      <w:r w:rsidR="00DD4944" w:rsidRPr="00DD4944">
        <w:rPr>
          <w:sz w:val="24"/>
          <w:szCs w:val="24"/>
          <w:lang w:val="bg-BG"/>
        </w:rPr>
        <w:t xml:space="preserve"> се лица по чл. 4, ал. 3, т. 1, 2 и 4 </w:t>
      </w:r>
      <w:r w:rsidR="00DD4944">
        <w:rPr>
          <w:sz w:val="24"/>
          <w:szCs w:val="24"/>
          <w:lang w:val="bg-BG"/>
        </w:rPr>
        <w:t xml:space="preserve">от </w:t>
      </w:r>
      <w:r w:rsidR="00DD4944" w:rsidRPr="00DD4944">
        <w:rPr>
          <w:sz w:val="24"/>
          <w:szCs w:val="24"/>
          <w:lang w:val="bg-BG"/>
        </w:rPr>
        <w:t xml:space="preserve">КСО, на които е отпусната пенсия, имат правото да се осигуряват по свое желание </w:t>
      </w:r>
      <w:r w:rsidR="004C226E" w:rsidRPr="004C226E">
        <w:rPr>
          <w:sz w:val="24"/>
          <w:szCs w:val="24"/>
          <w:lang w:val="bg-BG"/>
        </w:rPr>
        <w:t xml:space="preserve">за </w:t>
      </w:r>
      <w:r w:rsidR="004C226E" w:rsidRPr="004C226E">
        <w:rPr>
          <w:sz w:val="24"/>
          <w:szCs w:val="24"/>
          <w:lang w:val="bg-BG"/>
        </w:rPr>
        <w:lastRenderedPageBreak/>
        <w:t>инвалидност поради общо заболяване за старост и за смърт или за инвалидност поради общо заболяване за старост и за смърт и за общо заболяване и майчинство</w:t>
      </w:r>
      <w:r w:rsidR="00DD4944" w:rsidRPr="00DD4944">
        <w:rPr>
          <w:color w:val="000000"/>
          <w:sz w:val="24"/>
          <w:szCs w:val="24"/>
          <w:shd w:val="clear" w:color="auto" w:fill="FFFFFF"/>
          <w:lang w:val="bg-BG"/>
        </w:rPr>
        <w:t xml:space="preserve">. </w:t>
      </w:r>
    </w:p>
    <w:p w:rsidR="00DD4944" w:rsidRDefault="00DD4944" w:rsidP="005C7258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DD4944">
        <w:rPr>
          <w:color w:val="000000"/>
          <w:sz w:val="24"/>
          <w:szCs w:val="24"/>
          <w:shd w:val="clear" w:color="auto" w:fill="FFFFFF"/>
          <w:lang w:val="bg-BG"/>
        </w:rPr>
        <w:t xml:space="preserve">По силата на </w:t>
      </w:r>
      <w:r w:rsidRPr="00DD4944">
        <w:rPr>
          <w:sz w:val="24"/>
          <w:szCs w:val="24"/>
          <w:lang w:val="bg-BG"/>
        </w:rPr>
        <w:t>чл.</w:t>
      </w:r>
      <w:r>
        <w:rPr>
          <w:sz w:val="24"/>
          <w:szCs w:val="24"/>
          <w:lang w:val="bg-BG"/>
        </w:rPr>
        <w:t xml:space="preserve"> </w:t>
      </w:r>
      <w:r w:rsidRPr="00DD4944">
        <w:rPr>
          <w:sz w:val="24"/>
          <w:szCs w:val="24"/>
          <w:lang w:val="bg-BG"/>
        </w:rPr>
        <w:t xml:space="preserve">1, ал. 6 </w:t>
      </w:r>
      <w:r>
        <w:rPr>
          <w:sz w:val="24"/>
          <w:szCs w:val="24"/>
          <w:lang w:val="bg-BG"/>
        </w:rPr>
        <w:t xml:space="preserve">от </w:t>
      </w:r>
      <w:r w:rsidRPr="00DD4944">
        <w:rPr>
          <w:sz w:val="24"/>
          <w:szCs w:val="24"/>
          <w:lang w:val="bg-BG"/>
        </w:rPr>
        <w:t xml:space="preserve">НООСЛБГРЧМЛ  желанието им за осигуряване следва да </w:t>
      </w:r>
      <w:r>
        <w:rPr>
          <w:sz w:val="24"/>
          <w:szCs w:val="24"/>
          <w:lang w:val="bg-BG"/>
        </w:rPr>
        <w:t>бъд</w:t>
      </w:r>
      <w:r w:rsidRPr="00DD4944">
        <w:rPr>
          <w:sz w:val="24"/>
          <w:szCs w:val="24"/>
          <w:lang w:val="bg-BG"/>
        </w:rPr>
        <w:t xml:space="preserve">е изразено </w:t>
      </w:r>
      <w:r>
        <w:rPr>
          <w:sz w:val="24"/>
          <w:szCs w:val="24"/>
          <w:lang w:val="bg-BG"/>
        </w:rPr>
        <w:t xml:space="preserve">с подаване на декларация по </w:t>
      </w:r>
      <w:r w:rsidRPr="00DD4944">
        <w:rPr>
          <w:sz w:val="24"/>
          <w:szCs w:val="24"/>
          <w:lang w:val="bg-BG"/>
        </w:rPr>
        <w:t>утвърден образец от изпълнителния директор на Националн</w:t>
      </w:r>
      <w:r>
        <w:rPr>
          <w:sz w:val="24"/>
          <w:szCs w:val="24"/>
          <w:lang w:val="bg-BG"/>
        </w:rPr>
        <w:t xml:space="preserve">ата агенция за приходите (НАП) – декларация </w:t>
      </w:r>
      <w:proofErr w:type="spellStart"/>
      <w:r w:rsidRPr="00DD4944">
        <w:rPr>
          <w:sz w:val="24"/>
          <w:szCs w:val="24"/>
          <w:lang w:val="bg-BG"/>
        </w:rPr>
        <w:t>обр</w:t>
      </w:r>
      <w:proofErr w:type="spellEnd"/>
      <w:r w:rsidRPr="00DD4944">
        <w:rPr>
          <w:sz w:val="24"/>
          <w:szCs w:val="24"/>
          <w:lang w:val="bg-BG"/>
        </w:rPr>
        <w:t>. ОКД-5</w:t>
      </w:r>
      <w:r>
        <w:rPr>
          <w:sz w:val="24"/>
          <w:szCs w:val="24"/>
          <w:lang w:val="bg-BG"/>
        </w:rPr>
        <w:t>,</w:t>
      </w:r>
      <w:r w:rsidRPr="00DD4944">
        <w:rPr>
          <w:sz w:val="24"/>
          <w:szCs w:val="24"/>
          <w:lang w:val="bg-BG"/>
        </w:rPr>
        <w:t xml:space="preserve"> до компетентната териториална дирекция на НАП, като осигуряването им възниква от датата на подаване на декларацията. </w:t>
      </w:r>
    </w:p>
    <w:p w:rsidR="004C226E" w:rsidRPr="00DD4944" w:rsidRDefault="004C226E" w:rsidP="005C7258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4C226E">
        <w:rPr>
          <w:sz w:val="24"/>
          <w:szCs w:val="24"/>
          <w:lang w:val="bg-BG"/>
        </w:rPr>
        <w:t xml:space="preserve">Наред с това </w:t>
      </w:r>
      <w:proofErr w:type="spellStart"/>
      <w:r w:rsidRPr="004C226E">
        <w:rPr>
          <w:sz w:val="24"/>
          <w:szCs w:val="24"/>
          <w:lang w:val="bg-BG"/>
        </w:rPr>
        <w:t>самоосигуряващите</w:t>
      </w:r>
      <w:proofErr w:type="spellEnd"/>
      <w:r w:rsidRPr="004C226E">
        <w:rPr>
          <w:sz w:val="24"/>
          <w:szCs w:val="24"/>
          <w:lang w:val="bg-BG"/>
        </w:rPr>
        <w:t xml:space="preserve"> се лица имат задължението да подават ежемесечно през периода, през който се осигуряват данните по чл. 5, ал. 4, т. 1 от КСО по реда на Наредба № Н-13 от 17 декември 2019 г. за съдържанието, сроковете, начина и реда за подаване и съхранение на данни от работодателите, осигурителите за осигурените при тях лица, както и от </w:t>
      </w:r>
      <w:proofErr w:type="spellStart"/>
      <w:r w:rsidRPr="004C226E">
        <w:rPr>
          <w:sz w:val="24"/>
          <w:szCs w:val="24"/>
          <w:lang w:val="bg-BG"/>
        </w:rPr>
        <w:t>самоосигуряващите</w:t>
      </w:r>
      <w:proofErr w:type="spellEnd"/>
      <w:r w:rsidRPr="004C226E">
        <w:rPr>
          <w:sz w:val="24"/>
          <w:szCs w:val="24"/>
          <w:lang w:val="bg-BG"/>
        </w:rPr>
        <w:t xml:space="preserve"> се лица </w:t>
      </w:r>
      <w:r w:rsidR="00BB53DD" w:rsidRPr="00783E29">
        <w:rPr>
          <w:sz w:val="24"/>
          <w:szCs w:val="24"/>
          <w:lang w:val="bg-BG"/>
        </w:rPr>
        <w:t>(</w:t>
      </w:r>
      <w:proofErr w:type="spellStart"/>
      <w:r w:rsidR="00BB53DD" w:rsidRPr="00783E29">
        <w:rPr>
          <w:sz w:val="24"/>
          <w:szCs w:val="24"/>
          <w:lang w:val="bg-BG"/>
        </w:rPr>
        <w:t>обн</w:t>
      </w:r>
      <w:proofErr w:type="spellEnd"/>
      <w:r w:rsidR="00BB53DD" w:rsidRPr="00783E29">
        <w:rPr>
          <w:sz w:val="24"/>
          <w:szCs w:val="24"/>
          <w:lang w:val="bg-BG"/>
        </w:rPr>
        <w:t xml:space="preserve">., ДВ, бр.1 от 2020 г.) </w:t>
      </w:r>
      <w:r w:rsidRPr="004C226E">
        <w:rPr>
          <w:sz w:val="24"/>
          <w:szCs w:val="24"/>
          <w:lang w:val="bg-BG"/>
        </w:rPr>
        <w:t>(Наредба № Н-13).</w:t>
      </w:r>
    </w:p>
    <w:p w:rsidR="00783E29" w:rsidRDefault="009F6B3A" w:rsidP="005C7258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действащото законодателство, в</w:t>
      </w:r>
      <w:r w:rsidR="00DD4944">
        <w:rPr>
          <w:sz w:val="24"/>
          <w:szCs w:val="24"/>
          <w:lang w:val="bg-BG"/>
        </w:rPr>
        <w:t xml:space="preserve"> случай</w:t>
      </w:r>
      <w:r w:rsidR="00DD4944" w:rsidRPr="00DD4944">
        <w:rPr>
          <w:sz w:val="24"/>
          <w:szCs w:val="24"/>
          <w:lang w:val="bg-BG"/>
        </w:rPr>
        <w:t xml:space="preserve"> че след пенсионирането си </w:t>
      </w:r>
      <w:proofErr w:type="spellStart"/>
      <w:r w:rsidR="00DD4944" w:rsidRPr="00DD4944">
        <w:rPr>
          <w:sz w:val="24"/>
          <w:szCs w:val="24"/>
          <w:lang w:val="bg-BG"/>
        </w:rPr>
        <w:t>самоосигуряващото</w:t>
      </w:r>
      <w:proofErr w:type="spellEnd"/>
      <w:r w:rsidR="00DD4944" w:rsidRPr="00DD4944">
        <w:rPr>
          <w:sz w:val="24"/>
          <w:szCs w:val="24"/>
          <w:lang w:val="bg-BG"/>
        </w:rPr>
        <w:t xml:space="preserve"> се лице не е подало декларация по реда на чл.</w:t>
      </w:r>
      <w:r w:rsidR="00DD4944">
        <w:rPr>
          <w:sz w:val="24"/>
          <w:szCs w:val="24"/>
          <w:lang w:val="bg-BG"/>
        </w:rPr>
        <w:t xml:space="preserve"> </w:t>
      </w:r>
      <w:r w:rsidR="00DD4944" w:rsidRPr="00DD4944">
        <w:rPr>
          <w:sz w:val="24"/>
          <w:szCs w:val="24"/>
          <w:lang w:val="bg-BG"/>
        </w:rPr>
        <w:t>1, ал.</w:t>
      </w:r>
      <w:r w:rsidR="00DD4944">
        <w:rPr>
          <w:sz w:val="24"/>
          <w:szCs w:val="24"/>
          <w:lang w:val="bg-BG"/>
        </w:rPr>
        <w:t xml:space="preserve"> </w:t>
      </w:r>
      <w:r w:rsidR="00DD4944" w:rsidRPr="00DD4944">
        <w:rPr>
          <w:sz w:val="24"/>
          <w:szCs w:val="24"/>
          <w:lang w:val="bg-BG"/>
        </w:rPr>
        <w:t xml:space="preserve">2 </w:t>
      </w:r>
      <w:r w:rsidR="00DD4944">
        <w:rPr>
          <w:sz w:val="24"/>
          <w:szCs w:val="24"/>
          <w:lang w:val="bg-BG"/>
        </w:rPr>
        <w:t xml:space="preserve">от </w:t>
      </w:r>
      <w:r w:rsidR="00DD4944" w:rsidRPr="00DD4944">
        <w:rPr>
          <w:sz w:val="24"/>
          <w:szCs w:val="24"/>
          <w:lang w:val="bg-BG"/>
        </w:rPr>
        <w:t xml:space="preserve">НООСЛБГРЧМЛ, с която да заяви желанието си за осигуряване, </w:t>
      </w:r>
      <w:r>
        <w:rPr>
          <w:sz w:val="24"/>
          <w:szCs w:val="24"/>
          <w:lang w:val="bg-BG"/>
        </w:rPr>
        <w:t>независимо, че е</w:t>
      </w:r>
      <w:r w:rsidR="00DD4944" w:rsidRPr="00DD4944">
        <w:rPr>
          <w:sz w:val="24"/>
          <w:szCs w:val="24"/>
          <w:lang w:val="bg-BG"/>
        </w:rPr>
        <w:t xml:space="preserve"> продължило да внася у</w:t>
      </w:r>
      <w:r w:rsidR="00F1433F">
        <w:rPr>
          <w:sz w:val="24"/>
          <w:szCs w:val="24"/>
          <w:lang w:val="bg-BG"/>
        </w:rPr>
        <w:t xml:space="preserve">становените осигурителни вноски </w:t>
      </w:r>
      <w:r w:rsidR="00DD4944" w:rsidRPr="00DD4944">
        <w:rPr>
          <w:sz w:val="24"/>
          <w:szCs w:val="24"/>
          <w:lang w:val="bg-BG"/>
        </w:rPr>
        <w:t>и да подава данни по чл. 5, ал.</w:t>
      </w:r>
      <w:r w:rsidR="00DD4944">
        <w:rPr>
          <w:sz w:val="24"/>
          <w:szCs w:val="24"/>
          <w:lang w:val="bg-BG"/>
        </w:rPr>
        <w:t xml:space="preserve"> </w:t>
      </w:r>
      <w:r w:rsidR="00DD4944" w:rsidRPr="00DD4944">
        <w:rPr>
          <w:sz w:val="24"/>
          <w:szCs w:val="24"/>
          <w:lang w:val="bg-BG"/>
        </w:rPr>
        <w:t>4, т.</w:t>
      </w:r>
      <w:r w:rsidR="00DD4944">
        <w:rPr>
          <w:sz w:val="24"/>
          <w:szCs w:val="24"/>
          <w:lang w:val="bg-BG"/>
        </w:rPr>
        <w:t xml:space="preserve"> </w:t>
      </w:r>
      <w:r w:rsidR="00DD4944" w:rsidRPr="00DD4944">
        <w:rPr>
          <w:sz w:val="24"/>
          <w:szCs w:val="24"/>
          <w:lang w:val="bg-BG"/>
        </w:rPr>
        <w:t xml:space="preserve">1 </w:t>
      </w:r>
      <w:r w:rsidR="00DD4944">
        <w:rPr>
          <w:sz w:val="24"/>
          <w:szCs w:val="24"/>
          <w:lang w:val="bg-BG"/>
        </w:rPr>
        <w:t xml:space="preserve">от </w:t>
      </w:r>
      <w:r>
        <w:rPr>
          <w:sz w:val="24"/>
          <w:szCs w:val="24"/>
          <w:lang w:val="bg-BG"/>
        </w:rPr>
        <w:t>КСО, то</w:t>
      </w:r>
      <w:r w:rsidR="00DD4944" w:rsidRPr="00DD4944">
        <w:rPr>
          <w:sz w:val="24"/>
          <w:szCs w:val="24"/>
          <w:lang w:val="bg-BG"/>
        </w:rPr>
        <w:t xml:space="preserve"> не се счита за осигурено лице по см</w:t>
      </w:r>
      <w:r w:rsidR="00DD4944">
        <w:rPr>
          <w:sz w:val="24"/>
          <w:szCs w:val="24"/>
          <w:lang w:val="bg-BG"/>
        </w:rPr>
        <w:t>исъла</w:t>
      </w:r>
      <w:r w:rsidR="00DD4944" w:rsidRPr="00DD4944">
        <w:rPr>
          <w:sz w:val="24"/>
          <w:szCs w:val="24"/>
          <w:lang w:val="bg-BG"/>
        </w:rPr>
        <w:t xml:space="preserve"> на §1, ал. 1, т. 3 от </w:t>
      </w:r>
      <w:r w:rsidR="00DD4944">
        <w:rPr>
          <w:sz w:val="24"/>
          <w:szCs w:val="24"/>
          <w:lang w:val="bg-BG"/>
        </w:rPr>
        <w:t>допълнителните разпоредби</w:t>
      </w:r>
      <w:r w:rsidR="00DD4944" w:rsidRPr="00DD4944">
        <w:rPr>
          <w:sz w:val="24"/>
          <w:szCs w:val="24"/>
          <w:lang w:val="bg-BG"/>
        </w:rPr>
        <w:t xml:space="preserve"> на КСО и съответно за него не възникват благоприятните пра</w:t>
      </w:r>
      <w:r>
        <w:rPr>
          <w:sz w:val="24"/>
          <w:szCs w:val="24"/>
          <w:lang w:val="bg-BG"/>
        </w:rPr>
        <w:t>вни последици от осигуряването.</w:t>
      </w:r>
    </w:p>
    <w:p w:rsidR="00F1433F" w:rsidRDefault="00F471D1" w:rsidP="005C7258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Целите на п</w:t>
      </w:r>
      <w:r w:rsidR="00DD4944" w:rsidRPr="00783E29">
        <w:rPr>
          <w:sz w:val="24"/>
          <w:szCs w:val="24"/>
          <w:lang w:val="bg-BG"/>
        </w:rPr>
        <w:t xml:space="preserve">редложените изменения </w:t>
      </w:r>
      <w:r w:rsidR="00F1433F">
        <w:rPr>
          <w:sz w:val="24"/>
          <w:szCs w:val="24"/>
          <w:lang w:val="bg-BG"/>
        </w:rPr>
        <w:t>в чл. 1</w:t>
      </w:r>
      <w:r w:rsidR="00DD4944" w:rsidRPr="00783E2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са</w:t>
      </w:r>
      <w:r w:rsidR="00DD4944" w:rsidRPr="00783E29">
        <w:rPr>
          <w:sz w:val="24"/>
          <w:szCs w:val="24"/>
          <w:lang w:val="bg-BG"/>
        </w:rPr>
        <w:t xml:space="preserve"> намаляване на административната тежест за </w:t>
      </w:r>
      <w:proofErr w:type="spellStart"/>
      <w:r w:rsidR="00DD4944" w:rsidRPr="00783E29">
        <w:rPr>
          <w:sz w:val="24"/>
          <w:szCs w:val="24"/>
          <w:lang w:val="bg-BG"/>
        </w:rPr>
        <w:t>самоосигуряващите</w:t>
      </w:r>
      <w:proofErr w:type="spellEnd"/>
      <w:r w:rsidR="00DD4944" w:rsidRPr="00783E29">
        <w:rPr>
          <w:sz w:val="24"/>
          <w:szCs w:val="24"/>
          <w:lang w:val="bg-BG"/>
        </w:rPr>
        <w:t xml:space="preserve"> се лица-пенсионери</w:t>
      </w:r>
      <w:r>
        <w:rPr>
          <w:sz w:val="24"/>
          <w:szCs w:val="24"/>
          <w:lang w:val="bg-BG"/>
        </w:rPr>
        <w:t xml:space="preserve"> с оглед запазване на статута им на осигурени лица по смисъла на осигурителното законодателство и гарантиране на възможността им да ползват осигурителни права. Предвижда се </w:t>
      </w:r>
      <w:r w:rsidR="00DD4944" w:rsidRPr="00783E29">
        <w:rPr>
          <w:sz w:val="24"/>
          <w:szCs w:val="24"/>
          <w:lang w:val="bg-BG"/>
        </w:rPr>
        <w:t>фактическите действия по внасяне на дължимите осигурителни вноски и по подаването на данните по чл. 5, ал.</w:t>
      </w:r>
      <w:r w:rsidR="00DD4944">
        <w:rPr>
          <w:sz w:val="24"/>
          <w:szCs w:val="24"/>
          <w:lang w:val="bg-BG"/>
        </w:rPr>
        <w:t xml:space="preserve"> </w:t>
      </w:r>
      <w:r w:rsidR="00DD4944" w:rsidRPr="00783E29">
        <w:rPr>
          <w:sz w:val="24"/>
          <w:szCs w:val="24"/>
          <w:lang w:val="bg-BG"/>
        </w:rPr>
        <w:t>4, т.</w:t>
      </w:r>
      <w:r w:rsidR="00DD4944">
        <w:rPr>
          <w:sz w:val="24"/>
          <w:szCs w:val="24"/>
          <w:lang w:val="bg-BG"/>
        </w:rPr>
        <w:t xml:space="preserve"> </w:t>
      </w:r>
      <w:r w:rsidR="00DD4944" w:rsidRPr="00783E29">
        <w:rPr>
          <w:sz w:val="24"/>
          <w:szCs w:val="24"/>
          <w:lang w:val="bg-BG"/>
        </w:rPr>
        <w:t xml:space="preserve">1 </w:t>
      </w:r>
      <w:r w:rsidR="00DD4944">
        <w:rPr>
          <w:sz w:val="24"/>
          <w:szCs w:val="24"/>
          <w:lang w:val="bg-BG"/>
        </w:rPr>
        <w:t xml:space="preserve">от </w:t>
      </w:r>
      <w:r w:rsidR="00DD4944" w:rsidRPr="00783E29">
        <w:rPr>
          <w:sz w:val="24"/>
          <w:szCs w:val="24"/>
          <w:lang w:val="bg-BG"/>
        </w:rPr>
        <w:t xml:space="preserve">КСО по реда на Наредба № Н-8 за съдържанието, сроковете, начина и реда за подаване и съхранение на данни от работодателите, осигурителите за осигурените при тях лица, както и от </w:t>
      </w:r>
      <w:proofErr w:type="spellStart"/>
      <w:r w:rsidR="00DD4944" w:rsidRPr="00783E29">
        <w:rPr>
          <w:sz w:val="24"/>
          <w:szCs w:val="24"/>
          <w:lang w:val="bg-BG"/>
        </w:rPr>
        <w:t>самоосигуряващите</w:t>
      </w:r>
      <w:proofErr w:type="spellEnd"/>
      <w:r w:rsidR="00DD4944" w:rsidRPr="00783E29">
        <w:rPr>
          <w:sz w:val="24"/>
          <w:szCs w:val="24"/>
          <w:lang w:val="bg-BG"/>
        </w:rPr>
        <w:t xml:space="preserve"> се лица (отм.) </w:t>
      </w:r>
      <w:r w:rsidR="00BB53DD" w:rsidRPr="00BB53DD">
        <w:rPr>
          <w:sz w:val="24"/>
          <w:szCs w:val="24"/>
          <w:lang w:val="bg-BG"/>
        </w:rPr>
        <w:t xml:space="preserve">(Наредба № Н-8) </w:t>
      </w:r>
      <w:r w:rsidR="00DD4944" w:rsidRPr="00783E29">
        <w:rPr>
          <w:sz w:val="24"/>
          <w:szCs w:val="24"/>
          <w:lang w:val="bg-BG"/>
        </w:rPr>
        <w:t xml:space="preserve">и/или на Наредба № Н-13 нормативно </w:t>
      </w:r>
      <w:r>
        <w:rPr>
          <w:sz w:val="24"/>
          <w:szCs w:val="24"/>
          <w:lang w:val="bg-BG"/>
        </w:rPr>
        <w:t xml:space="preserve">да </w:t>
      </w:r>
      <w:r w:rsidR="00DD4944" w:rsidRPr="00783E29">
        <w:rPr>
          <w:sz w:val="24"/>
          <w:szCs w:val="24"/>
          <w:lang w:val="bg-BG"/>
        </w:rPr>
        <w:t>се пр</w:t>
      </w:r>
      <w:r>
        <w:rPr>
          <w:sz w:val="24"/>
          <w:szCs w:val="24"/>
          <w:lang w:val="bg-BG"/>
        </w:rPr>
        <w:t>иравня</w:t>
      </w:r>
      <w:r w:rsidR="00DD4944" w:rsidRPr="00783E29">
        <w:rPr>
          <w:sz w:val="24"/>
          <w:szCs w:val="24"/>
          <w:lang w:val="bg-BG"/>
        </w:rPr>
        <w:t>т на изрично изразено желание за осигуряване по см</w:t>
      </w:r>
      <w:r w:rsidR="00DD4944">
        <w:rPr>
          <w:sz w:val="24"/>
          <w:szCs w:val="24"/>
          <w:lang w:val="bg-BG"/>
        </w:rPr>
        <w:t>исъла</w:t>
      </w:r>
      <w:r w:rsidR="00DD4944" w:rsidRPr="00783E29">
        <w:rPr>
          <w:sz w:val="24"/>
          <w:szCs w:val="24"/>
          <w:lang w:val="bg-BG"/>
        </w:rPr>
        <w:t xml:space="preserve"> на чл. 4, ал. 6 </w:t>
      </w:r>
      <w:r w:rsidR="00DD4944">
        <w:rPr>
          <w:sz w:val="24"/>
          <w:szCs w:val="24"/>
          <w:lang w:val="bg-BG"/>
        </w:rPr>
        <w:t xml:space="preserve">от </w:t>
      </w:r>
      <w:r w:rsidR="00DD4944" w:rsidRPr="00783E29">
        <w:rPr>
          <w:sz w:val="24"/>
          <w:szCs w:val="24"/>
          <w:lang w:val="bg-BG"/>
        </w:rPr>
        <w:t xml:space="preserve">КСО. </w:t>
      </w:r>
    </w:p>
    <w:p w:rsidR="00BB53DD" w:rsidRDefault="00BB53DD" w:rsidP="005C7258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BB53DD">
        <w:rPr>
          <w:sz w:val="24"/>
          <w:szCs w:val="24"/>
          <w:lang w:val="bg-BG"/>
        </w:rPr>
        <w:t xml:space="preserve">С оглед осигуряване на </w:t>
      </w:r>
      <w:proofErr w:type="spellStart"/>
      <w:r w:rsidRPr="00BB53DD">
        <w:rPr>
          <w:sz w:val="24"/>
          <w:szCs w:val="24"/>
          <w:lang w:val="bg-BG"/>
        </w:rPr>
        <w:t>равнопоставеност</w:t>
      </w:r>
      <w:proofErr w:type="spellEnd"/>
      <w:r w:rsidRPr="00BB53DD">
        <w:rPr>
          <w:sz w:val="24"/>
          <w:szCs w:val="24"/>
          <w:lang w:val="bg-BG"/>
        </w:rPr>
        <w:t xml:space="preserve"> на лицата, същият режим се предлага да се въведе и за заварените случаи</w:t>
      </w:r>
      <w:r w:rsidR="00F1433F">
        <w:rPr>
          <w:sz w:val="24"/>
          <w:szCs w:val="24"/>
          <w:lang w:val="bg-BG"/>
        </w:rPr>
        <w:t xml:space="preserve"> (</w:t>
      </w:r>
      <w:r w:rsidR="00F1433F" w:rsidRPr="00DD4944">
        <w:rPr>
          <w:sz w:val="24"/>
          <w:szCs w:val="24"/>
          <w:lang w:val="bg-BG"/>
        </w:rPr>
        <w:t>§</w:t>
      </w:r>
      <w:r w:rsidR="00F1433F">
        <w:rPr>
          <w:sz w:val="24"/>
          <w:szCs w:val="24"/>
          <w:lang w:val="bg-BG"/>
        </w:rPr>
        <w:t>4 от проекта на постановление). П</w:t>
      </w:r>
      <w:bookmarkStart w:id="0" w:name="_GoBack"/>
      <w:bookmarkEnd w:id="0"/>
      <w:r w:rsidRPr="00BB53DD">
        <w:rPr>
          <w:sz w:val="24"/>
          <w:szCs w:val="24"/>
          <w:lang w:val="bg-BG"/>
        </w:rPr>
        <w:t xml:space="preserve">о отношение на </w:t>
      </w:r>
      <w:proofErr w:type="spellStart"/>
      <w:r w:rsidRPr="00BB53DD">
        <w:rPr>
          <w:sz w:val="24"/>
          <w:szCs w:val="24"/>
          <w:lang w:val="bg-BG"/>
        </w:rPr>
        <w:t>самоосигуряващите</w:t>
      </w:r>
      <w:proofErr w:type="spellEnd"/>
      <w:r w:rsidRPr="00BB53DD">
        <w:rPr>
          <w:sz w:val="24"/>
          <w:szCs w:val="24"/>
          <w:lang w:val="bg-BG"/>
        </w:rPr>
        <w:t xml:space="preserve"> се лица по чл. 4, ал. 3, т. 1, 2 и 4 </w:t>
      </w:r>
      <w:r>
        <w:rPr>
          <w:sz w:val="24"/>
          <w:szCs w:val="24"/>
          <w:lang w:val="bg-BG"/>
        </w:rPr>
        <w:t xml:space="preserve">от </w:t>
      </w:r>
      <w:r w:rsidRPr="00BB53DD">
        <w:rPr>
          <w:sz w:val="24"/>
          <w:szCs w:val="24"/>
          <w:lang w:val="bg-BG"/>
        </w:rPr>
        <w:t>КС</w:t>
      </w:r>
      <w:r w:rsidR="005C7258">
        <w:rPr>
          <w:sz w:val="24"/>
          <w:szCs w:val="24"/>
          <w:lang w:val="bg-BG"/>
        </w:rPr>
        <w:t xml:space="preserve">О, на които е отпусната пенсия </w:t>
      </w:r>
      <w:r w:rsidRPr="00BB53DD">
        <w:rPr>
          <w:sz w:val="24"/>
          <w:szCs w:val="24"/>
          <w:lang w:val="bg-BG"/>
        </w:rPr>
        <w:t xml:space="preserve">и които до датата на влизане в сила на промените не са прекъснали или прекратили трудовата си дейност и са подавали данни по чл. 5, ал. 4, т. 1 </w:t>
      </w:r>
      <w:r>
        <w:rPr>
          <w:sz w:val="24"/>
          <w:szCs w:val="24"/>
          <w:lang w:val="bg-BG"/>
        </w:rPr>
        <w:t xml:space="preserve">от </w:t>
      </w:r>
      <w:r w:rsidRPr="00BB53DD">
        <w:rPr>
          <w:sz w:val="24"/>
          <w:szCs w:val="24"/>
          <w:lang w:val="bg-BG"/>
        </w:rPr>
        <w:t>КСО по реда на Наредба № Н-8 (отм.) и/или на Наредба № Н-13, се счита че са изразили желанието си да се осигуряват по предвидения с наредбата ред.</w:t>
      </w:r>
    </w:p>
    <w:p w:rsidR="009F6B3A" w:rsidRDefault="007D6780" w:rsidP="005C7258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</w:t>
      </w:r>
      <w:r w:rsidRPr="007D6780">
        <w:rPr>
          <w:sz w:val="24"/>
          <w:szCs w:val="24"/>
          <w:lang w:val="bg-BG"/>
        </w:rPr>
        <w:t>чакваните резултати от прилагането</w:t>
      </w:r>
      <w:r>
        <w:rPr>
          <w:sz w:val="24"/>
          <w:szCs w:val="24"/>
          <w:lang w:val="bg-BG"/>
        </w:rPr>
        <w:t xml:space="preserve"> на новите разпоредби са </w:t>
      </w:r>
      <w:r w:rsidR="00163DC6">
        <w:rPr>
          <w:sz w:val="24"/>
          <w:szCs w:val="24"/>
          <w:lang w:val="bg-BG"/>
        </w:rPr>
        <w:t>свързани с п</w:t>
      </w:r>
      <w:r>
        <w:rPr>
          <w:sz w:val="24"/>
          <w:szCs w:val="24"/>
          <w:lang w:val="bg-BG"/>
        </w:rPr>
        <w:t>ремахването на прекомерната административна тежест за тази категория лица посредством приравняването на посочените по-горе фактически действия</w:t>
      </w:r>
      <w:r w:rsidR="00163DC6">
        <w:rPr>
          <w:sz w:val="24"/>
          <w:szCs w:val="24"/>
          <w:lang w:val="bg-BG"/>
        </w:rPr>
        <w:t xml:space="preserve"> на изрично изразено от тях желание за продължаване на осигуряването. </w:t>
      </w:r>
      <w:r w:rsidR="00E232D8">
        <w:rPr>
          <w:sz w:val="24"/>
          <w:szCs w:val="24"/>
          <w:lang w:val="bg-BG"/>
        </w:rPr>
        <w:t>Така лицата по-лесно ще придобива</w:t>
      </w:r>
      <w:r w:rsidR="009F6B3A">
        <w:rPr>
          <w:sz w:val="24"/>
          <w:szCs w:val="24"/>
          <w:lang w:val="bg-BG"/>
        </w:rPr>
        <w:t>т и упражняват осигурителни</w:t>
      </w:r>
      <w:r w:rsidR="00E232D8">
        <w:rPr>
          <w:sz w:val="24"/>
          <w:szCs w:val="24"/>
          <w:lang w:val="bg-BG"/>
        </w:rPr>
        <w:t xml:space="preserve"> права</w:t>
      </w:r>
      <w:r w:rsidR="009F6B3A">
        <w:rPr>
          <w:sz w:val="24"/>
          <w:szCs w:val="24"/>
          <w:lang w:val="bg-BG"/>
        </w:rPr>
        <w:t>.</w:t>
      </w:r>
    </w:p>
    <w:p w:rsidR="00DD4944" w:rsidRPr="00DD4944" w:rsidRDefault="00BB53DD" w:rsidP="005C7258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DD4944">
        <w:rPr>
          <w:sz w:val="24"/>
          <w:szCs w:val="24"/>
          <w:lang w:val="bg-BG"/>
        </w:rPr>
        <w:t xml:space="preserve">редложените в чл. 17а и 17б от </w:t>
      </w:r>
      <w:r w:rsidR="00DD4944" w:rsidRPr="00DD4944">
        <w:rPr>
          <w:sz w:val="24"/>
          <w:szCs w:val="24"/>
          <w:lang w:val="bg-BG"/>
        </w:rPr>
        <w:t>НООСЛБГРЧМЛ</w:t>
      </w:r>
      <w:r w:rsidR="00DD4944">
        <w:rPr>
          <w:sz w:val="24"/>
          <w:szCs w:val="24"/>
          <w:lang w:val="bg-BG"/>
        </w:rPr>
        <w:t xml:space="preserve"> изменения целят </w:t>
      </w:r>
      <w:r w:rsidR="009F6B3A">
        <w:rPr>
          <w:sz w:val="24"/>
          <w:szCs w:val="24"/>
          <w:lang w:val="bg-BG"/>
        </w:rPr>
        <w:t>прецизиране на разпоредбите и съобразяването им с действащата нормативна уредба.</w:t>
      </w:r>
    </w:p>
    <w:p w:rsidR="004B1AA1" w:rsidRPr="004B1AA1" w:rsidRDefault="004B1AA1" w:rsidP="005C7258">
      <w:pPr>
        <w:tabs>
          <w:tab w:val="left" w:pos="758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4B1AA1">
        <w:rPr>
          <w:sz w:val="24"/>
          <w:szCs w:val="24"/>
          <w:lang w:val="bg-BG"/>
        </w:rPr>
        <w:t xml:space="preserve">Съгласно </w:t>
      </w:r>
      <w:r w:rsidRPr="004B1AA1">
        <w:rPr>
          <w:bCs/>
          <w:sz w:val="24"/>
          <w:szCs w:val="24"/>
          <w:lang w:val="bg-BG"/>
        </w:rPr>
        <w:t xml:space="preserve">чл. 26, ал. 2-4 </w:t>
      </w:r>
      <w:r w:rsidRPr="004B1AA1">
        <w:rPr>
          <w:sz w:val="24"/>
          <w:szCs w:val="24"/>
          <w:lang w:val="bg-BG"/>
        </w:rPr>
        <w:t xml:space="preserve">от Закона за нормативните актове проектът на Постановление на Министерския съвет за изменение и допълнение на </w:t>
      </w:r>
      <w:r w:rsidRPr="004B1AA1">
        <w:rPr>
          <w:bCs/>
          <w:sz w:val="24"/>
          <w:lang w:val="bg-BG"/>
        </w:rPr>
        <w:t xml:space="preserve">Наредбата за обществено осигуряване на </w:t>
      </w:r>
      <w:proofErr w:type="spellStart"/>
      <w:r w:rsidRPr="004B1AA1">
        <w:rPr>
          <w:bCs/>
          <w:sz w:val="24"/>
          <w:lang w:val="bg-BG"/>
        </w:rPr>
        <w:t>самоосигуряващите</w:t>
      </w:r>
      <w:proofErr w:type="spellEnd"/>
      <w:r w:rsidRPr="004B1AA1">
        <w:rPr>
          <w:bCs/>
          <w:sz w:val="24"/>
          <w:lang w:val="bg-BG"/>
        </w:rPr>
        <w:t xml:space="preserve"> се лица, българските граждани на работа в </w:t>
      </w:r>
      <w:r w:rsidRPr="004B1AA1">
        <w:rPr>
          <w:bCs/>
          <w:sz w:val="24"/>
          <w:lang w:val="bg-BG"/>
        </w:rPr>
        <w:lastRenderedPageBreak/>
        <w:t>чужбина и морските лица</w:t>
      </w:r>
      <w:r w:rsidRPr="004B1AA1">
        <w:rPr>
          <w:sz w:val="24"/>
          <w:lang w:val="bg-BG"/>
        </w:rPr>
        <w:t>,</w:t>
      </w:r>
      <w:r w:rsidRPr="004B1AA1">
        <w:rPr>
          <w:sz w:val="24"/>
          <w:szCs w:val="24"/>
          <w:lang w:val="bg-BG"/>
        </w:rPr>
        <w:t xml:space="preserve"> </w:t>
      </w:r>
      <w:r w:rsidRPr="004B1AA1">
        <w:rPr>
          <w:bCs/>
          <w:sz w:val="24"/>
          <w:szCs w:val="24"/>
          <w:lang w:val="bg-BG"/>
        </w:rPr>
        <w:t xml:space="preserve">заедно с доклада, </w:t>
      </w:r>
      <w:r w:rsidRPr="004B1AA1">
        <w:rPr>
          <w:sz w:val="24"/>
          <w:szCs w:val="24"/>
          <w:lang w:val="bg-BG"/>
        </w:rPr>
        <w:t>частичната предварителна</w:t>
      </w:r>
      <w:r w:rsidRPr="004B1AA1">
        <w:rPr>
          <w:bCs/>
          <w:sz w:val="24"/>
          <w:szCs w:val="24"/>
          <w:lang w:val="bg-BG"/>
        </w:rPr>
        <w:t xml:space="preserve"> оценка на въздействието и становището на дирекция „Модернизация на администрацията“</w:t>
      </w:r>
      <w:r w:rsidRPr="004B1AA1">
        <w:rPr>
          <w:sz w:val="24"/>
          <w:szCs w:val="24"/>
          <w:lang w:val="bg-BG"/>
        </w:rPr>
        <w:t xml:space="preserve"> са публикувани на интернет страницата на Министерството на труда и социалната политика и на Портала за обществени консултации на Министерския съвет със срок за обсъждане </w:t>
      </w:r>
      <w:r w:rsidR="0029092C">
        <w:rPr>
          <w:sz w:val="24"/>
          <w:szCs w:val="24"/>
          <w:lang w:val="bg-BG"/>
        </w:rPr>
        <w:t xml:space="preserve">30 </w:t>
      </w:r>
      <w:r w:rsidRPr="004B1AA1">
        <w:rPr>
          <w:sz w:val="24"/>
          <w:szCs w:val="24"/>
          <w:lang w:val="bg-BG"/>
        </w:rPr>
        <w:t xml:space="preserve">дни. </w:t>
      </w:r>
    </w:p>
    <w:p w:rsidR="004B1AA1" w:rsidRPr="004B1AA1" w:rsidRDefault="004B1AA1" w:rsidP="005C7258">
      <w:pPr>
        <w:tabs>
          <w:tab w:val="left" w:pos="758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4B1AA1">
        <w:rPr>
          <w:sz w:val="24"/>
          <w:szCs w:val="24"/>
          <w:lang w:val="bg-BG"/>
        </w:rPr>
        <w:t>Приемането на предложения проект на постановление не налага да бъде изготвена справка за съответствие с европейското право, тъй като с материята, която регламентира актът, не се хармонизират актове на Европейския съюз.</w:t>
      </w:r>
    </w:p>
    <w:p w:rsidR="0039610E" w:rsidRPr="0039610E" w:rsidRDefault="0039610E" w:rsidP="005C7258">
      <w:pPr>
        <w:tabs>
          <w:tab w:val="left" w:pos="7580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9610E">
        <w:rPr>
          <w:sz w:val="24"/>
          <w:szCs w:val="24"/>
          <w:lang w:val="bg-BG"/>
        </w:rPr>
        <w:t xml:space="preserve">Предложеният проект на акт не налага разходването на финансови средства. Към проекта на </w:t>
      </w:r>
      <w:r>
        <w:rPr>
          <w:sz w:val="24"/>
          <w:szCs w:val="24"/>
          <w:lang w:val="bg-BG"/>
        </w:rPr>
        <w:t>постановление</w:t>
      </w:r>
      <w:r w:rsidRPr="0039610E">
        <w:rPr>
          <w:sz w:val="24"/>
          <w:szCs w:val="24"/>
          <w:lang w:val="bg-BG"/>
        </w:rPr>
        <w:t xml:space="preserve"> е изготвена и приложена финансова обосновка съгласно образеца по приложение № 2.2 към чл. 35, ал. 1, т. 4, буква „б“ от </w:t>
      </w:r>
      <w:proofErr w:type="spellStart"/>
      <w:r w:rsidRPr="0039610E">
        <w:rPr>
          <w:sz w:val="24"/>
          <w:szCs w:val="24"/>
          <w:lang w:val="bg-BG"/>
        </w:rPr>
        <w:t>Устройствения</w:t>
      </w:r>
      <w:proofErr w:type="spellEnd"/>
      <w:r w:rsidRPr="0039610E">
        <w:rPr>
          <w:sz w:val="24"/>
          <w:szCs w:val="24"/>
          <w:lang w:val="bg-BG"/>
        </w:rPr>
        <w:t xml:space="preserve"> правилник на Министерския съвет и на неговата администрация, предвид на това, че не води до въздействие върху държавния бюджет</w:t>
      </w:r>
      <w:r w:rsidRPr="0039610E">
        <w:rPr>
          <w:sz w:val="24"/>
          <w:szCs w:val="24"/>
          <w:lang w:val="ru-RU"/>
        </w:rPr>
        <w:t xml:space="preserve">. </w:t>
      </w:r>
    </w:p>
    <w:p w:rsidR="004B1AA1" w:rsidRPr="004B1AA1" w:rsidRDefault="004B1AA1" w:rsidP="005C7258">
      <w:pPr>
        <w:tabs>
          <w:tab w:val="left" w:pos="7580"/>
        </w:tabs>
        <w:spacing w:line="276" w:lineRule="auto"/>
        <w:ind w:firstLine="709"/>
        <w:jc w:val="both"/>
        <w:rPr>
          <w:b/>
          <w:sz w:val="24"/>
          <w:szCs w:val="24"/>
          <w:lang w:val="bg-BG"/>
        </w:rPr>
      </w:pPr>
      <w:r w:rsidRPr="004B1AA1">
        <w:rPr>
          <w:sz w:val="24"/>
          <w:szCs w:val="24"/>
          <w:lang w:val="bg-BG"/>
        </w:rPr>
        <w:t xml:space="preserve">Проектът на Постановление на Министерския съвет за </w:t>
      </w:r>
      <w:r w:rsidRPr="004B1AA1">
        <w:rPr>
          <w:sz w:val="24"/>
          <w:lang w:val="bg-BG"/>
        </w:rPr>
        <w:t xml:space="preserve">изменение и допълнение на Наредбата за обществено осигуряване на </w:t>
      </w:r>
      <w:proofErr w:type="spellStart"/>
      <w:r w:rsidRPr="004B1AA1">
        <w:rPr>
          <w:sz w:val="24"/>
          <w:lang w:val="bg-BG"/>
        </w:rPr>
        <w:t>самоосигуряващите</w:t>
      </w:r>
      <w:proofErr w:type="spellEnd"/>
      <w:r w:rsidRPr="004B1AA1">
        <w:rPr>
          <w:sz w:val="24"/>
          <w:lang w:val="bg-BG"/>
        </w:rPr>
        <w:t xml:space="preserve"> се лица, българските граждани на работа в чужбина и морските лица </w:t>
      </w:r>
      <w:r w:rsidRPr="004B1AA1">
        <w:rPr>
          <w:sz w:val="24"/>
          <w:szCs w:val="24"/>
          <w:lang w:val="bg-BG"/>
        </w:rPr>
        <w:t xml:space="preserve">е съгласуван в съответствие с чл. 32 от </w:t>
      </w:r>
      <w:proofErr w:type="spellStart"/>
      <w:r w:rsidRPr="004B1AA1">
        <w:rPr>
          <w:sz w:val="24"/>
          <w:szCs w:val="24"/>
          <w:lang w:val="bg-BG"/>
        </w:rPr>
        <w:t>Устройствения</w:t>
      </w:r>
      <w:proofErr w:type="spellEnd"/>
      <w:r w:rsidRPr="004B1AA1">
        <w:rPr>
          <w:sz w:val="24"/>
          <w:szCs w:val="24"/>
          <w:lang w:val="bg-BG"/>
        </w:rPr>
        <w:t xml:space="preserve"> правилник на Министерския съвет и на неговата администрация. Направените бележки и предложения са отразени, съгласно приложената справка.</w:t>
      </w:r>
    </w:p>
    <w:p w:rsidR="004B1AA1" w:rsidRPr="004B1AA1" w:rsidRDefault="004B1AA1" w:rsidP="005C7258">
      <w:pPr>
        <w:tabs>
          <w:tab w:val="left" w:pos="7580"/>
        </w:tabs>
        <w:spacing w:line="276" w:lineRule="auto"/>
        <w:ind w:firstLine="709"/>
        <w:jc w:val="both"/>
        <w:rPr>
          <w:sz w:val="24"/>
          <w:lang w:val="bg-BG"/>
        </w:rPr>
      </w:pPr>
      <w:r w:rsidRPr="004B1AA1">
        <w:rPr>
          <w:sz w:val="24"/>
          <w:szCs w:val="24"/>
          <w:lang w:val="bg-BG"/>
        </w:rPr>
        <w:t>Проектът на Постановление е обсъден в Националния съвет за тристранно сътрудничество и е утвърден от Надзорния съвет на Националния осигурителен институт.</w:t>
      </w:r>
    </w:p>
    <w:p w:rsidR="004B1AA1" w:rsidRPr="004B1AA1" w:rsidRDefault="004B1AA1" w:rsidP="005C7258">
      <w:pPr>
        <w:tabs>
          <w:tab w:val="left" w:pos="7580"/>
        </w:tabs>
        <w:spacing w:line="276" w:lineRule="auto"/>
        <w:ind w:firstLine="709"/>
        <w:jc w:val="both"/>
        <w:rPr>
          <w:rFonts w:eastAsia="SimSun"/>
          <w:b/>
          <w:sz w:val="24"/>
          <w:szCs w:val="24"/>
          <w:lang w:val="bg-BG"/>
        </w:rPr>
      </w:pPr>
      <w:r w:rsidRPr="004B1AA1">
        <w:rPr>
          <w:sz w:val="24"/>
          <w:szCs w:val="24"/>
          <w:lang w:val="bg-BG"/>
        </w:rPr>
        <w:tab/>
      </w:r>
    </w:p>
    <w:p w:rsidR="004B1AA1" w:rsidRPr="004B1AA1" w:rsidRDefault="004B1AA1" w:rsidP="005C7258">
      <w:pPr>
        <w:pStyle w:val="BodyText"/>
        <w:spacing w:after="120" w:line="276" w:lineRule="auto"/>
        <w:ind w:right="-142" w:firstLine="709"/>
        <w:rPr>
          <w:b/>
          <w:bCs/>
          <w:caps/>
          <w:sz w:val="23"/>
          <w:szCs w:val="23"/>
        </w:rPr>
      </w:pPr>
      <w:r w:rsidRPr="004B1AA1">
        <w:rPr>
          <w:b/>
          <w:bCs/>
          <w:caps/>
          <w:sz w:val="23"/>
          <w:szCs w:val="23"/>
        </w:rPr>
        <w:t>УВАЖАЕМИ ГОСПОДИН МИНИСТЪР-ПРЕДСЕДАТЕЛ,</w:t>
      </w:r>
    </w:p>
    <w:p w:rsidR="004B1AA1" w:rsidRPr="004B1AA1" w:rsidRDefault="004B1AA1" w:rsidP="005C7258">
      <w:pPr>
        <w:pStyle w:val="BodyText"/>
        <w:spacing w:after="120" w:line="276" w:lineRule="auto"/>
        <w:ind w:right="-142" w:firstLine="709"/>
        <w:jc w:val="left"/>
        <w:rPr>
          <w:b/>
          <w:bCs/>
          <w:caps/>
          <w:sz w:val="23"/>
          <w:szCs w:val="23"/>
        </w:rPr>
      </w:pPr>
      <w:r w:rsidRPr="004B1AA1">
        <w:rPr>
          <w:b/>
          <w:bCs/>
          <w:caps/>
          <w:sz w:val="23"/>
          <w:szCs w:val="23"/>
        </w:rPr>
        <w:t>УВАЖАЕМИ ГОСПОЖИ И ГОСПОДА ЗАМ. МИНИСТЪР-ПРЕДСЕДАТЕЛИ,</w:t>
      </w:r>
    </w:p>
    <w:p w:rsidR="004B1AA1" w:rsidRPr="004B1AA1" w:rsidRDefault="004B1AA1" w:rsidP="005C7258">
      <w:pPr>
        <w:pStyle w:val="BodyText"/>
        <w:spacing w:after="120" w:line="276" w:lineRule="auto"/>
        <w:ind w:right="-142" w:firstLine="709"/>
        <w:rPr>
          <w:b/>
          <w:bCs/>
          <w:caps/>
          <w:sz w:val="23"/>
          <w:szCs w:val="23"/>
        </w:rPr>
      </w:pPr>
      <w:r w:rsidRPr="004B1AA1">
        <w:rPr>
          <w:b/>
          <w:bCs/>
          <w:caps/>
          <w:sz w:val="23"/>
          <w:szCs w:val="23"/>
        </w:rPr>
        <w:t>УВАЖАЕМИ ГОСПОЖИ И ГОСПОДА МИНИСТРИ,</w:t>
      </w:r>
    </w:p>
    <w:p w:rsidR="004B1AA1" w:rsidRPr="004B1AA1" w:rsidRDefault="004B1AA1" w:rsidP="005C7258">
      <w:pPr>
        <w:pStyle w:val="BodyText"/>
        <w:spacing w:line="276" w:lineRule="auto"/>
        <w:ind w:firstLine="709"/>
        <w:rPr>
          <w:b/>
          <w:bCs/>
          <w:sz w:val="24"/>
        </w:rPr>
      </w:pPr>
      <w:r w:rsidRPr="004B1AA1">
        <w:rPr>
          <w:sz w:val="24"/>
          <w:szCs w:val="24"/>
        </w:rPr>
        <w:t xml:space="preserve">Във връзка с гореизложеното и на основание чл. 8, ал. 2 от </w:t>
      </w:r>
      <w:proofErr w:type="spellStart"/>
      <w:r w:rsidRPr="004B1AA1">
        <w:rPr>
          <w:sz w:val="24"/>
          <w:szCs w:val="24"/>
        </w:rPr>
        <w:t>Устройствения</w:t>
      </w:r>
      <w:proofErr w:type="spellEnd"/>
      <w:r w:rsidRPr="004B1AA1">
        <w:rPr>
          <w:sz w:val="24"/>
          <w:szCs w:val="24"/>
        </w:rPr>
        <w:t xml:space="preserve"> правилник на Министерския съвет и на неговата администрация, предлагам Министерският съвет да приеме </w:t>
      </w:r>
      <w:r w:rsidRPr="004B1AA1">
        <w:rPr>
          <w:bCs/>
          <w:sz w:val="24"/>
          <w:szCs w:val="24"/>
        </w:rPr>
        <w:t xml:space="preserve">Постановление на Министерския съвет за </w:t>
      </w:r>
      <w:r w:rsidRPr="004B1AA1">
        <w:rPr>
          <w:bCs/>
          <w:sz w:val="24"/>
        </w:rPr>
        <w:t xml:space="preserve">изменение и допълнение на Наредбата за обществено осигуряване на </w:t>
      </w:r>
      <w:proofErr w:type="spellStart"/>
      <w:r w:rsidRPr="004B1AA1">
        <w:rPr>
          <w:bCs/>
          <w:sz w:val="24"/>
        </w:rPr>
        <w:t>самоосигуряващите</w:t>
      </w:r>
      <w:proofErr w:type="spellEnd"/>
      <w:r w:rsidRPr="004B1AA1">
        <w:rPr>
          <w:bCs/>
          <w:sz w:val="24"/>
        </w:rPr>
        <w:t xml:space="preserve"> се лица, българските граждани на работа в чужбина и морските лица.</w:t>
      </w:r>
    </w:p>
    <w:p w:rsidR="004B1AA1" w:rsidRPr="004B1AA1" w:rsidRDefault="004B1AA1" w:rsidP="00174470">
      <w:pPr>
        <w:pStyle w:val="BodyText"/>
        <w:spacing w:line="276" w:lineRule="auto"/>
        <w:ind w:firstLine="709"/>
        <w:rPr>
          <w:b/>
          <w:bCs/>
          <w:sz w:val="24"/>
        </w:rPr>
      </w:pPr>
      <w:r w:rsidRPr="004B1AA1">
        <w:rPr>
          <w:bCs/>
          <w:sz w:val="24"/>
        </w:rPr>
        <w:tab/>
      </w:r>
      <w:r w:rsidRPr="004B1AA1">
        <w:rPr>
          <w:bCs/>
          <w:sz w:val="24"/>
        </w:rPr>
        <w:tab/>
      </w:r>
    </w:p>
    <w:p w:rsidR="004B1AA1" w:rsidRPr="004B1AA1" w:rsidRDefault="004B1AA1" w:rsidP="00174470">
      <w:pPr>
        <w:pStyle w:val="BodyText"/>
        <w:spacing w:line="276" w:lineRule="auto"/>
        <w:ind w:firstLine="709"/>
        <w:rPr>
          <w:b/>
          <w:bCs/>
          <w:sz w:val="24"/>
        </w:rPr>
      </w:pPr>
    </w:p>
    <w:p w:rsidR="004B1AA1" w:rsidRPr="004B1AA1" w:rsidRDefault="004B1AA1" w:rsidP="00174470">
      <w:pPr>
        <w:pStyle w:val="BodyText"/>
        <w:spacing w:line="276" w:lineRule="auto"/>
        <w:ind w:firstLine="709"/>
        <w:rPr>
          <w:smallCaps/>
          <w:sz w:val="24"/>
          <w:szCs w:val="24"/>
        </w:rPr>
      </w:pPr>
      <w:r w:rsidRPr="004B1AA1">
        <w:rPr>
          <w:bCs/>
          <w:sz w:val="24"/>
        </w:rPr>
        <w:tab/>
      </w:r>
      <w:r w:rsidRPr="004B1AA1">
        <w:rPr>
          <w:bCs/>
          <w:sz w:val="24"/>
        </w:rPr>
        <w:tab/>
      </w:r>
      <w:r w:rsidRPr="004B1AA1">
        <w:rPr>
          <w:bCs/>
          <w:sz w:val="24"/>
        </w:rPr>
        <w:tab/>
      </w:r>
      <w:r w:rsidRPr="004B1AA1">
        <w:rPr>
          <w:smallCaps/>
          <w:sz w:val="24"/>
          <w:szCs w:val="24"/>
        </w:rPr>
        <w:tab/>
      </w:r>
    </w:p>
    <w:p w:rsidR="00D32CA0" w:rsidRPr="004B1AA1" w:rsidRDefault="00D32CA0" w:rsidP="00174470">
      <w:pPr>
        <w:pStyle w:val="BodyText2"/>
        <w:spacing w:line="276" w:lineRule="auto"/>
        <w:ind w:left="3600" w:right="-708" w:firstLine="720"/>
        <w:jc w:val="both"/>
        <w:rPr>
          <w:b/>
          <w:sz w:val="24"/>
          <w:szCs w:val="24"/>
          <w:lang w:val="bg-BG"/>
        </w:rPr>
      </w:pPr>
      <w:r w:rsidRPr="004B1AA1">
        <w:rPr>
          <w:b/>
          <w:sz w:val="24"/>
          <w:szCs w:val="24"/>
          <w:lang w:val="bg-BG"/>
        </w:rPr>
        <w:t xml:space="preserve">МИНИСТЪР: </w:t>
      </w:r>
    </w:p>
    <w:p w:rsidR="00D32CA0" w:rsidRPr="004B1AA1" w:rsidRDefault="00D32CA0" w:rsidP="00174470">
      <w:pPr>
        <w:pStyle w:val="BodyText2"/>
        <w:spacing w:line="276" w:lineRule="auto"/>
        <w:ind w:right="-708" w:firstLine="709"/>
        <w:jc w:val="both"/>
        <w:rPr>
          <w:b/>
          <w:sz w:val="24"/>
          <w:szCs w:val="24"/>
          <w:lang w:val="bg-BG"/>
        </w:rPr>
      </w:pPr>
    </w:p>
    <w:p w:rsidR="00D32CA0" w:rsidRPr="004B1AA1" w:rsidRDefault="00174470" w:rsidP="00174470">
      <w:pPr>
        <w:pStyle w:val="BodyText2"/>
        <w:spacing w:line="276" w:lineRule="auto"/>
        <w:ind w:left="5040" w:right="-708" w:firstLine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ДЕНИЦА САЧЕВА</w:t>
      </w:r>
    </w:p>
    <w:p w:rsidR="00366B91" w:rsidRPr="004B1AA1" w:rsidRDefault="00366B91" w:rsidP="0017447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D32CA0" w:rsidRPr="004B1AA1" w:rsidRDefault="00A269C7" w:rsidP="00174470">
      <w:pPr>
        <w:spacing w:line="276" w:lineRule="auto"/>
        <w:rPr>
          <w:bCs/>
          <w:sz w:val="24"/>
          <w:szCs w:val="24"/>
          <w:lang w:val="bg-BG" w:eastAsia="en-US"/>
        </w:rPr>
      </w:pPr>
      <w:r w:rsidRPr="004B1AA1">
        <w:rPr>
          <w:bCs/>
          <w:sz w:val="24"/>
          <w:szCs w:val="24"/>
          <w:lang w:val="bg-BG" w:eastAsia="en-US"/>
        </w:rPr>
        <w:t xml:space="preserve">                                       </w:t>
      </w:r>
      <w:r w:rsidRPr="004B1AA1">
        <w:rPr>
          <w:bCs/>
          <w:sz w:val="24"/>
          <w:szCs w:val="24"/>
          <w:lang w:val="bg-BG" w:eastAsia="en-US"/>
        </w:rPr>
        <w:tab/>
      </w:r>
      <w:r w:rsidRPr="004B1AA1">
        <w:rPr>
          <w:bCs/>
          <w:sz w:val="24"/>
          <w:szCs w:val="24"/>
          <w:lang w:val="bg-BG" w:eastAsia="en-US"/>
        </w:rPr>
        <w:tab/>
      </w:r>
      <w:r w:rsidRPr="004B1AA1">
        <w:rPr>
          <w:bCs/>
          <w:sz w:val="24"/>
          <w:szCs w:val="24"/>
          <w:lang w:val="bg-BG" w:eastAsia="en-US"/>
        </w:rPr>
        <w:tab/>
      </w:r>
    </w:p>
    <w:p w:rsidR="00AC6FB8" w:rsidRPr="004B1AA1" w:rsidRDefault="00D32CA0" w:rsidP="00174470">
      <w:pPr>
        <w:spacing w:line="276" w:lineRule="auto"/>
        <w:rPr>
          <w:sz w:val="22"/>
          <w:szCs w:val="22"/>
          <w:lang w:val="bg-BG"/>
        </w:rPr>
      </w:pPr>
      <w:r w:rsidRPr="004B1AA1">
        <w:rPr>
          <w:bCs/>
          <w:sz w:val="24"/>
          <w:szCs w:val="24"/>
          <w:lang w:val="bg-BG" w:eastAsia="en-US"/>
        </w:rPr>
        <w:tab/>
      </w:r>
      <w:r w:rsidR="00A269C7" w:rsidRPr="004B1AA1">
        <w:rPr>
          <w:bCs/>
          <w:sz w:val="24"/>
          <w:szCs w:val="24"/>
          <w:lang w:val="bg-BG" w:eastAsia="en-US"/>
        </w:rPr>
        <w:t xml:space="preserve">     </w:t>
      </w:r>
      <w:r w:rsidR="004B1AA1" w:rsidRPr="004B1AA1">
        <w:rPr>
          <w:bCs/>
          <w:sz w:val="24"/>
          <w:szCs w:val="24"/>
          <w:lang w:val="bg-BG" w:eastAsia="en-US"/>
        </w:rPr>
        <w:t xml:space="preserve">                               </w:t>
      </w:r>
    </w:p>
    <w:p w:rsidR="00174470" w:rsidRDefault="00174470" w:rsidP="00174470">
      <w:pPr>
        <w:spacing w:line="276" w:lineRule="auto"/>
        <w:rPr>
          <w:lang w:val="bg-BG"/>
        </w:rPr>
      </w:pPr>
    </w:p>
    <w:p w:rsidR="00174470" w:rsidRDefault="00174470" w:rsidP="00174470">
      <w:pPr>
        <w:spacing w:line="276" w:lineRule="auto"/>
        <w:rPr>
          <w:lang w:val="bg-BG"/>
        </w:rPr>
      </w:pPr>
    </w:p>
    <w:p w:rsidR="001D707B" w:rsidRPr="00174470" w:rsidRDefault="00131FE6" w:rsidP="00174470">
      <w:pPr>
        <w:spacing w:line="276" w:lineRule="auto"/>
        <w:rPr>
          <w:lang w:val="bg-BG"/>
        </w:rPr>
      </w:pPr>
      <w:r w:rsidRPr="00174470">
        <w:rPr>
          <w:lang w:val="bg-BG"/>
        </w:rPr>
        <w:t>(</w:t>
      </w:r>
      <w:r w:rsidR="004B1AA1" w:rsidRPr="00174470">
        <w:rPr>
          <w:lang w:val="bg-BG"/>
        </w:rPr>
        <w:t>НА,</w:t>
      </w:r>
      <w:r w:rsidR="00D32CA0" w:rsidRPr="00174470">
        <w:rPr>
          <w:lang w:val="bg-BG"/>
        </w:rPr>
        <w:t>ГЯ/ТПООУТ</w:t>
      </w:r>
      <w:r w:rsidRPr="00174470">
        <w:rPr>
          <w:lang w:val="bg-BG"/>
        </w:rPr>
        <w:t>)</w:t>
      </w:r>
      <w:r w:rsidRPr="00174470">
        <w:rPr>
          <w:lang w:val="bg-BG"/>
        </w:rPr>
        <w:tab/>
      </w:r>
    </w:p>
    <w:sectPr w:rsidR="001D707B" w:rsidRPr="00174470" w:rsidSect="005C7258">
      <w:footerReference w:type="default" r:id="rId7"/>
      <w:headerReference w:type="first" r:id="rId8"/>
      <w:pgSz w:w="11909" w:h="16834" w:code="9"/>
      <w:pgMar w:top="894" w:right="1134" w:bottom="851" w:left="1418" w:header="420" w:footer="567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F1E" w:rsidRDefault="00A11F1E" w:rsidP="00D63098">
      <w:r>
        <w:separator/>
      </w:r>
    </w:p>
  </w:endnote>
  <w:endnote w:type="continuationSeparator" w:id="0">
    <w:p w:rsidR="00A11F1E" w:rsidRDefault="00A11F1E" w:rsidP="00D6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098" w:rsidRDefault="00D63098" w:rsidP="00D63098">
    <w:pPr>
      <w:pStyle w:val="Footer"/>
      <w:rPr>
        <w:i/>
      </w:rPr>
    </w:pPr>
  </w:p>
  <w:p w:rsidR="00D63098" w:rsidRPr="00A25AA7" w:rsidRDefault="00D32CA0" w:rsidP="00A25AA7">
    <w:pPr>
      <w:pStyle w:val="Footer"/>
      <w:pBdr>
        <w:top w:val="single" w:sz="4" w:space="1" w:color="auto"/>
      </w:pBdr>
      <w:rPr>
        <w:i/>
        <w:lang w:val="bg-BG"/>
      </w:rPr>
    </w:pPr>
    <w:r>
      <w:rPr>
        <w:i/>
        <w:lang w:val="bg-BG"/>
      </w:rPr>
      <w:t>Доклад</w:t>
    </w:r>
    <w:r>
      <w:rPr>
        <w:i/>
        <w:lang w:val="bg-BG"/>
      </w:rPr>
      <w:tab/>
    </w:r>
    <w:r>
      <w:rPr>
        <w:i/>
        <w:lang w:val="bg-BG"/>
      </w:rPr>
      <w:tab/>
    </w:r>
    <w:r w:rsidR="00D63098" w:rsidRPr="00A25AA7">
      <w:rPr>
        <w:i/>
      </w:rPr>
      <w:fldChar w:fldCharType="begin"/>
    </w:r>
    <w:r w:rsidR="00D63098" w:rsidRPr="00A25AA7">
      <w:rPr>
        <w:i/>
      </w:rPr>
      <w:instrText xml:space="preserve"> PAGE   \* MERGEFORMAT </w:instrText>
    </w:r>
    <w:r w:rsidR="00D63098" w:rsidRPr="00A25AA7">
      <w:rPr>
        <w:i/>
      </w:rPr>
      <w:fldChar w:fldCharType="separate"/>
    </w:r>
    <w:r w:rsidR="00BB7E8A">
      <w:rPr>
        <w:i/>
        <w:noProof/>
      </w:rPr>
      <w:t>2</w:t>
    </w:r>
    <w:r w:rsidR="00D63098" w:rsidRPr="00A25AA7">
      <w:rPr>
        <w:i/>
      </w:rPr>
      <w:fldChar w:fldCharType="end"/>
    </w:r>
    <w:r w:rsidR="00D63098" w:rsidRPr="00A25AA7">
      <w:rPr>
        <w:i/>
      </w:rPr>
      <w:t>/</w:t>
    </w:r>
    <w:r w:rsidR="00D63098" w:rsidRPr="00A25AA7">
      <w:rPr>
        <w:i/>
      </w:rPr>
      <w:fldChar w:fldCharType="begin"/>
    </w:r>
    <w:r w:rsidR="00D63098" w:rsidRPr="00A25AA7">
      <w:rPr>
        <w:i/>
      </w:rPr>
      <w:instrText xml:space="preserve"> NUMPAGES   \* MERGEFORMAT </w:instrText>
    </w:r>
    <w:r w:rsidR="00D63098" w:rsidRPr="00A25AA7">
      <w:rPr>
        <w:i/>
      </w:rPr>
      <w:fldChar w:fldCharType="separate"/>
    </w:r>
    <w:r w:rsidR="00BB7E8A">
      <w:rPr>
        <w:i/>
        <w:noProof/>
      </w:rPr>
      <w:t>3</w:t>
    </w:r>
    <w:r w:rsidR="00D63098" w:rsidRPr="00A25AA7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F1E" w:rsidRDefault="00A11F1E" w:rsidP="00D63098">
      <w:r>
        <w:separator/>
      </w:r>
    </w:p>
  </w:footnote>
  <w:footnote w:type="continuationSeparator" w:id="0">
    <w:p w:rsidR="00A11F1E" w:rsidRDefault="00A11F1E" w:rsidP="00D63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1F4" w:rsidRDefault="00D831F4" w:rsidP="00852438">
    <w:pPr>
      <w:pStyle w:val="Header"/>
      <w:jc w:val="center"/>
    </w:pPr>
  </w:p>
  <w:p w:rsidR="00D831F4" w:rsidRDefault="006C7316" w:rsidP="00D831F4">
    <w:pPr>
      <w:pStyle w:val="Header"/>
      <w:jc w:val="center"/>
    </w:pPr>
    <w:r>
      <w:rPr>
        <w:noProof/>
        <w:lang w:val="bg-BG" w:eastAsia="bg-BG"/>
      </w:rPr>
      <w:drawing>
        <wp:inline distT="0" distB="0" distL="0" distR="0" wp14:anchorId="772935A1" wp14:editId="02FB62AB">
          <wp:extent cx="5353050" cy="1819275"/>
          <wp:effectExtent l="0" t="0" r="0" b="9525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0" cy="181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0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98"/>
    <w:rsid w:val="00055C06"/>
    <w:rsid w:val="00067686"/>
    <w:rsid w:val="00131FE6"/>
    <w:rsid w:val="0013506E"/>
    <w:rsid w:val="001571C9"/>
    <w:rsid w:val="00160B6E"/>
    <w:rsid w:val="00163DC6"/>
    <w:rsid w:val="00165E63"/>
    <w:rsid w:val="00174470"/>
    <w:rsid w:val="001922E1"/>
    <w:rsid w:val="001A3514"/>
    <w:rsid w:val="001C7039"/>
    <w:rsid w:val="001C79AA"/>
    <w:rsid w:val="001D707B"/>
    <w:rsid w:val="00222065"/>
    <w:rsid w:val="002367B4"/>
    <w:rsid w:val="00257F78"/>
    <w:rsid w:val="0027297A"/>
    <w:rsid w:val="0029092C"/>
    <w:rsid w:val="002B3D1B"/>
    <w:rsid w:val="002F7E87"/>
    <w:rsid w:val="0033760B"/>
    <w:rsid w:val="00366B91"/>
    <w:rsid w:val="003819A5"/>
    <w:rsid w:val="003854BB"/>
    <w:rsid w:val="00391B10"/>
    <w:rsid w:val="0039610E"/>
    <w:rsid w:val="003D7C9B"/>
    <w:rsid w:val="003F4A55"/>
    <w:rsid w:val="0040186B"/>
    <w:rsid w:val="004454F8"/>
    <w:rsid w:val="004B1AA1"/>
    <w:rsid w:val="004C226E"/>
    <w:rsid w:val="004D1D87"/>
    <w:rsid w:val="004E63C5"/>
    <w:rsid w:val="00502C9E"/>
    <w:rsid w:val="005927C5"/>
    <w:rsid w:val="005C7258"/>
    <w:rsid w:val="005E2BE3"/>
    <w:rsid w:val="00671E68"/>
    <w:rsid w:val="00676F9E"/>
    <w:rsid w:val="006850FA"/>
    <w:rsid w:val="00690E7D"/>
    <w:rsid w:val="006C7316"/>
    <w:rsid w:val="00711311"/>
    <w:rsid w:val="00783E29"/>
    <w:rsid w:val="007D18F7"/>
    <w:rsid w:val="007D6780"/>
    <w:rsid w:val="00817FFE"/>
    <w:rsid w:val="008262BE"/>
    <w:rsid w:val="00840548"/>
    <w:rsid w:val="00850B21"/>
    <w:rsid w:val="0085194E"/>
    <w:rsid w:val="00852438"/>
    <w:rsid w:val="00857887"/>
    <w:rsid w:val="00893C7B"/>
    <w:rsid w:val="00922783"/>
    <w:rsid w:val="00930A58"/>
    <w:rsid w:val="00982A71"/>
    <w:rsid w:val="009B46E0"/>
    <w:rsid w:val="009B700B"/>
    <w:rsid w:val="009B7FDD"/>
    <w:rsid w:val="009F6B3A"/>
    <w:rsid w:val="00A02B89"/>
    <w:rsid w:val="00A0347D"/>
    <w:rsid w:val="00A11F1E"/>
    <w:rsid w:val="00A14E37"/>
    <w:rsid w:val="00A25AA7"/>
    <w:rsid w:val="00A269C7"/>
    <w:rsid w:val="00AB073D"/>
    <w:rsid w:val="00AC6FB8"/>
    <w:rsid w:val="00AD28CB"/>
    <w:rsid w:val="00B14900"/>
    <w:rsid w:val="00B634E0"/>
    <w:rsid w:val="00B644CF"/>
    <w:rsid w:val="00B917AC"/>
    <w:rsid w:val="00B91A8F"/>
    <w:rsid w:val="00BA1134"/>
    <w:rsid w:val="00BB53DD"/>
    <w:rsid w:val="00BB7E8A"/>
    <w:rsid w:val="00BC12B4"/>
    <w:rsid w:val="00C0661B"/>
    <w:rsid w:val="00C1568D"/>
    <w:rsid w:val="00C51F36"/>
    <w:rsid w:val="00C607CF"/>
    <w:rsid w:val="00C64DE2"/>
    <w:rsid w:val="00C87465"/>
    <w:rsid w:val="00C9195F"/>
    <w:rsid w:val="00CE37AE"/>
    <w:rsid w:val="00D32CA0"/>
    <w:rsid w:val="00D63098"/>
    <w:rsid w:val="00D657B8"/>
    <w:rsid w:val="00D831F4"/>
    <w:rsid w:val="00D91F5C"/>
    <w:rsid w:val="00DC043E"/>
    <w:rsid w:val="00DC3534"/>
    <w:rsid w:val="00DD4944"/>
    <w:rsid w:val="00E202C9"/>
    <w:rsid w:val="00E232D8"/>
    <w:rsid w:val="00E715B6"/>
    <w:rsid w:val="00E82157"/>
    <w:rsid w:val="00EB3D31"/>
    <w:rsid w:val="00F1433F"/>
    <w:rsid w:val="00F471D1"/>
    <w:rsid w:val="00F6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8"/>
      <w:lang w:val="bg-BG" w:eastAsia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 w:eastAsia="en-US"/>
    </w:rPr>
  </w:style>
  <w:style w:type="paragraph" w:styleId="Footer">
    <w:name w:val="footer"/>
    <w:basedOn w:val="Normal"/>
    <w:link w:val="FooterChar"/>
    <w:uiPriority w:val="99"/>
    <w:rsid w:val="00D630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63098"/>
    <w:rPr>
      <w:lang w:val="en-US"/>
    </w:rPr>
  </w:style>
  <w:style w:type="paragraph" w:styleId="BalloonText">
    <w:name w:val="Balloon Text"/>
    <w:basedOn w:val="Normal"/>
    <w:link w:val="BalloonTextChar"/>
    <w:rsid w:val="00D630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63098"/>
    <w:rPr>
      <w:rFonts w:ascii="Tahoma" w:hAnsi="Tahoma" w:cs="Tahoma"/>
      <w:sz w:val="16"/>
      <w:szCs w:val="16"/>
      <w:lang w:val="en-US"/>
    </w:rPr>
  </w:style>
  <w:style w:type="character" w:customStyle="1" w:styleId="BodyTextChar">
    <w:name w:val="Body Text Char"/>
    <w:link w:val="BodyText"/>
    <w:rsid w:val="00E715B6"/>
    <w:rPr>
      <w:sz w:val="28"/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366B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66B91"/>
    <w:rPr>
      <w:lang w:val="en-US"/>
    </w:rPr>
  </w:style>
  <w:style w:type="paragraph" w:styleId="NoSpacing">
    <w:name w:val="No Spacing"/>
    <w:uiPriority w:val="1"/>
    <w:qFormat/>
    <w:rsid w:val="00160B6E"/>
    <w:rPr>
      <w:lang w:val="en-US"/>
    </w:rPr>
  </w:style>
  <w:style w:type="character" w:customStyle="1" w:styleId="a3">
    <w:name w:val="a3"/>
    <w:basedOn w:val="DefaultParagraphFont"/>
    <w:rsid w:val="004B1A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8"/>
      <w:lang w:val="bg-BG" w:eastAsia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 w:eastAsia="en-US"/>
    </w:rPr>
  </w:style>
  <w:style w:type="paragraph" w:styleId="Footer">
    <w:name w:val="footer"/>
    <w:basedOn w:val="Normal"/>
    <w:link w:val="FooterChar"/>
    <w:uiPriority w:val="99"/>
    <w:rsid w:val="00D630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63098"/>
    <w:rPr>
      <w:lang w:val="en-US"/>
    </w:rPr>
  </w:style>
  <w:style w:type="paragraph" w:styleId="BalloonText">
    <w:name w:val="Balloon Text"/>
    <w:basedOn w:val="Normal"/>
    <w:link w:val="BalloonTextChar"/>
    <w:rsid w:val="00D630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63098"/>
    <w:rPr>
      <w:rFonts w:ascii="Tahoma" w:hAnsi="Tahoma" w:cs="Tahoma"/>
      <w:sz w:val="16"/>
      <w:szCs w:val="16"/>
      <w:lang w:val="en-US"/>
    </w:rPr>
  </w:style>
  <w:style w:type="character" w:customStyle="1" w:styleId="BodyTextChar">
    <w:name w:val="Body Text Char"/>
    <w:link w:val="BodyText"/>
    <w:rsid w:val="00E715B6"/>
    <w:rPr>
      <w:sz w:val="28"/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366B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66B91"/>
    <w:rPr>
      <w:lang w:val="en-US"/>
    </w:rPr>
  </w:style>
  <w:style w:type="paragraph" w:styleId="NoSpacing">
    <w:name w:val="No Spacing"/>
    <w:uiPriority w:val="1"/>
    <w:qFormat/>
    <w:rsid w:val="00160B6E"/>
    <w:rPr>
      <w:lang w:val="en-US"/>
    </w:rPr>
  </w:style>
  <w:style w:type="character" w:customStyle="1" w:styleId="a3">
    <w:name w:val="a3"/>
    <w:basedOn w:val="DefaultParagraphFont"/>
    <w:rsid w:val="004B1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Zlatka Dimitrova</dc:creator>
  <cp:lastModifiedBy>Nikolay Aleksiev</cp:lastModifiedBy>
  <cp:revision>5</cp:revision>
  <cp:lastPrinted>2020-07-03T07:29:00Z</cp:lastPrinted>
  <dcterms:created xsi:type="dcterms:W3CDTF">2020-07-02T13:56:00Z</dcterms:created>
  <dcterms:modified xsi:type="dcterms:W3CDTF">2020-07-03T07:29:00Z</dcterms:modified>
</cp:coreProperties>
</file>