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6002"/>
        <w:gridCol w:w="1506"/>
      </w:tblGrid>
      <w:tr w:rsidR="006D3D80" w:rsidRPr="00E954A8" w:rsidTr="008F6AE2">
        <w:tc>
          <w:tcPr>
            <w:tcW w:w="1492" w:type="dxa"/>
          </w:tcPr>
          <w:p w:rsidR="006D3D80" w:rsidRPr="00E954A8" w:rsidRDefault="006D3D80" w:rsidP="008F6AE2">
            <w:pPr>
              <w:jc w:val="both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A74A4F3" wp14:editId="47E8E381">
                  <wp:extent cx="725170" cy="77406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  <w:vAlign w:val="center"/>
          </w:tcPr>
          <w:p w:rsidR="006D3D80" w:rsidRPr="00E954A8" w:rsidRDefault="006D3D80" w:rsidP="008F6AE2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lang w:val="ru-RU" w:eastAsia="bg-BG"/>
              </w:rPr>
            </w:pPr>
            <w:r w:rsidRPr="00E954A8">
              <w:rPr>
                <w:rFonts w:eastAsiaTheme="minorHAnsi"/>
                <w:b/>
                <w:lang w:val="ru-RU" w:eastAsia="bg-BG"/>
              </w:rPr>
              <w:t>МИНИСТЕРСТВО НА ТРУДА И СОЦИАЛНАТА ПОЛИТИКА</w:t>
            </w:r>
          </w:p>
          <w:p w:rsidR="006D3D80" w:rsidRPr="00E954A8" w:rsidRDefault="006D3D80" w:rsidP="008F6AE2">
            <w:pPr>
              <w:jc w:val="center"/>
              <w:rPr>
                <w:lang w:val="bg-BG" w:eastAsia="bg-BG"/>
              </w:rPr>
            </w:pPr>
            <w:r w:rsidRPr="00E954A8">
              <w:rPr>
                <w:rFonts w:eastAsiaTheme="minorHAnsi"/>
                <w:lang w:val="ru-RU" w:eastAsia="bg-BG"/>
              </w:rPr>
              <w:t xml:space="preserve">Проект </w:t>
            </w:r>
            <w:r w:rsidRPr="00E954A8">
              <w:rPr>
                <w:lang w:val="bg-BG" w:eastAsia="bg-BG"/>
              </w:rPr>
              <w:t>BG05M9OP001-1.127-0001 „Развитие на дигиталните умения – Компонент 1“</w:t>
            </w:r>
          </w:p>
          <w:p w:rsidR="006D3D80" w:rsidRPr="00E954A8" w:rsidRDefault="006D3D80" w:rsidP="008F6AE2">
            <w:pPr>
              <w:jc w:val="center"/>
              <w:rPr>
                <w:rFonts w:eastAsiaTheme="minorHAnsi"/>
                <w:sz w:val="16"/>
                <w:szCs w:val="16"/>
                <w:lang w:val="ru-RU" w:eastAsia="bg-BG"/>
              </w:rPr>
            </w:pPr>
          </w:p>
        </w:tc>
        <w:tc>
          <w:tcPr>
            <w:tcW w:w="1506" w:type="dxa"/>
          </w:tcPr>
          <w:p w:rsidR="006D3D80" w:rsidRPr="00E954A8" w:rsidRDefault="006D3D80" w:rsidP="008F6AE2">
            <w:pPr>
              <w:jc w:val="right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noProof/>
                <w:sz w:val="16"/>
                <w:szCs w:val="16"/>
              </w:rPr>
              <w:drawing>
                <wp:inline distT="0" distB="0" distL="0" distR="0" wp14:anchorId="4C6CB4EA" wp14:editId="016541D0">
                  <wp:extent cx="818984" cy="723677"/>
                  <wp:effectExtent l="0" t="0" r="635" b="635"/>
                  <wp:docPr id="3" name="Picture 3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D45" w:rsidRDefault="006D3D80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377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E476" wp14:editId="5C8952BD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5686425" cy="6985"/>
                <wp:effectExtent l="0" t="0" r="28575" b="311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698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A2EAF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55pt,-.6pt" to="844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" strokecolor="#333f50" strokeweight="1.25pt">
                <v:stroke joinstyle="miter"/>
                <w10:wrap anchorx="margin"/>
              </v:line>
            </w:pict>
          </mc:Fallback>
        </mc:AlternateContent>
      </w:r>
    </w:p>
    <w:p w:rsidR="006D3D80" w:rsidRDefault="006D3D80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D3D80" w:rsidRPr="00756D45" w:rsidRDefault="006D3D80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56D45" w:rsidRPr="00756D45" w:rsidRDefault="00756D45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П И С Ъ К</w:t>
      </w:r>
    </w:p>
    <w:p w:rsidR="00756D45" w:rsidRPr="00756D45" w:rsidRDefault="00756D45" w:rsidP="00756D45">
      <w:pPr>
        <w:spacing w:after="0" w:line="240" w:lineRule="auto"/>
        <w:rPr>
          <w:rFonts w:ascii="Hebar" w:eastAsia="Times New Roman" w:hAnsi="Hebar" w:cs="Hebar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допуснатите  кандидати до участие в </w:t>
      </w:r>
      <w:r w:rsidR="001B6DE6">
        <w:rPr>
          <w:rFonts w:ascii="Times New Roman" w:eastAsia="Times New Roman" w:hAnsi="Times New Roman" w:cs="Times New Roman"/>
          <w:sz w:val="24"/>
          <w:szCs w:val="24"/>
          <w:lang w:val="bg-BG"/>
        </w:rPr>
        <w:t>интервю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Pr="00756D45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длъжност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„Експерт, програми и проекти“, код по НКПД 2422 6004,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проект BG05M9OP001-1.127-0001 „Развитие на дигиталните умения – Компонент 1“ по Оперативна програма „Развитие на човешките ресурси“ 2014-2020 г.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Въз основа на преценката от представените от кандидатите документи комисия</w:t>
      </w:r>
      <w:r w:rsidR="00F85E0A">
        <w:rPr>
          <w:rFonts w:ascii="Times New Roman" w:eastAsia="Times New Roman" w:hAnsi="Times New Roman" w:cs="Times New Roman"/>
          <w:sz w:val="24"/>
          <w:szCs w:val="24"/>
          <w:lang w:val="bg-BG"/>
        </w:rPr>
        <w:t>та за подбор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определена </w:t>
      </w:r>
      <w:r w:rsidR="00D207BE">
        <w:rPr>
          <w:rFonts w:ascii="Times New Roman" w:eastAsia="Times New Roman" w:hAnsi="Times New Roman" w:cs="Times New Roman"/>
          <w:sz w:val="24"/>
          <w:szCs w:val="24"/>
          <w:lang w:val="bg-BG"/>
        </w:rPr>
        <w:t>със Заповед №</w:t>
      </w:r>
      <w:r w:rsidR="00DF2F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207BE">
        <w:rPr>
          <w:rFonts w:ascii="Times New Roman" w:eastAsia="Times New Roman" w:hAnsi="Times New Roman" w:cs="Times New Roman"/>
          <w:sz w:val="24"/>
          <w:szCs w:val="24"/>
          <w:lang w:val="bg-BG"/>
        </w:rPr>
        <w:t>РД-02-56 от 07.04.2021 г.</w:t>
      </w:r>
      <w:r w:rsidR="00152418" w:rsidRPr="001524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52418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="00152418"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министъра на труда и социалната политика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реши:</w:t>
      </w: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Допуска до </w:t>
      </w:r>
      <w:r w:rsidR="001B6DE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интервю</w:t>
      </w: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кандидатите:</w:t>
      </w:r>
    </w:p>
    <w:p w:rsidR="00402D32" w:rsidRDefault="00402D32" w:rsidP="00402D32">
      <w:pPr>
        <w:numPr>
          <w:ilvl w:val="0"/>
          <w:numId w:val="1"/>
        </w:numPr>
        <w:tabs>
          <w:tab w:val="left" w:pos="993"/>
        </w:tabs>
        <w:spacing w:after="20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Тодор Тодоров</w:t>
      </w:r>
    </w:p>
    <w:p w:rsidR="00756D45" w:rsidRDefault="00D1073A" w:rsidP="00756D45">
      <w:pPr>
        <w:numPr>
          <w:ilvl w:val="0"/>
          <w:numId w:val="1"/>
        </w:numPr>
        <w:tabs>
          <w:tab w:val="left" w:pos="993"/>
        </w:tabs>
        <w:spacing w:after="20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Радосвета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Дракева</w:t>
      </w:r>
      <w:bookmarkStart w:id="0" w:name="_GoBack"/>
      <w:bookmarkEnd w:id="0"/>
      <w:proofErr w:type="spellEnd"/>
    </w:p>
    <w:p w:rsidR="00756D45" w:rsidRPr="00756D45" w:rsidRDefault="00756D45" w:rsidP="00756D45">
      <w:pPr>
        <w:tabs>
          <w:tab w:val="left" w:pos="993"/>
        </w:tabs>
        <w:spacing w:after="200" w:line="276" w:lineRule="auto"/>
        <w:ind w:left="720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кандидати следва да се явят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интервю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онлайн среда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.2021 г. от 11:</w:t>
      </w:r>
      <w:r w:rsidR="00AA4D86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ч. </w:t>
      </w:r>
    </w:p>
    <w:p w:rsidR="00756D45" w:rsidRDefault="00756D45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Интервюто с допуснатите кандидати ще се проведе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.2021 г. от 11:</w:t>
      </w:r>
      <w:r w:rsidR="00AA4D86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ч.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платформата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ZOOM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ъв Виртуална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ала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дирекция „Политика на пазара на труда и трудова мобилност“,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Министерство на труда и социална политика, гр. София, ул. „Триадица” № 2.</w:t>
      </w:r>
      <w:r w:rsidR="00D107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Редът за явяване на интервюто е определен по реда на </w:t>
      </w:r>
      <w:proofErr w:type="spellStart"/>
      <w:r w:rsidR="00D1073A">
        <w:rPr>
          <w:rFonts w:ascii="Times New Roman" w:eastAsia="Calibri" w:hAnsi="Times New Roman" w:cs="Times New Roman"/>
          <w:sz w:val="24"/>
          <w:szCs w:val="24"/>
          <w:lang w:val="bg-BG"/>
        </w:rPr>
        <w:t>входиране</w:t>
      </w:r>
      <w:proofErr w:type="spellEnd"/>
      <w:r w:rsidR="00D107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заявлението за кандидатстване и е както следва:</w:t>
      </w:r>
    </w:p>
    <w:p w:rsidR="00D1073A" w:rsidRDefault="00D1073A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11:</w:t>
      </w:r>
      <w:r w:rsidR="00B61FB3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0 часа – Тодор Тодоров</w:t>
      </w:r>
    </w:p>
    <w:p w:rsidR="00D1073A" w:rsidRDefault="00D1073A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B61FB3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B61FB3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часа – Радосвета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Дракева</w:t>
      </w:r>
      <w:proofErr w:type="spellEnd"/>
    </w:p>
    <w:p w:rsidR="00756D45" w:rsidRPr="00756D45" w:rsidRDefault="00756D45" w:rsidP="00756D4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Покана за явяв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ане на интервюто, указваща часа и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атата на провеждането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му,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и инструкции по отношение на онлайн средата за провеждане на интервюто,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ще бъд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ат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изпратен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D207BE" w:rsidRPr="00D207B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кандидати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</w:t>
      </w:r>
      <w:r w:rsidRPr="00756D45">
        <w:rPr>
          <w:rFonts w:ascii="Times New Roman" w:eastAsia="Calibri" w:hAnsi="Times New Roman" w:cs="Times New Roman"/>
          <w:sz w:val="24"/>
          <w:szCs w:val="24"/>
          <w:lang w:val="bg-BG"/>
        </w:rPr>
        <w:t>електронна поща.</w:t>
      </w: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Председател на  </w:t>
      </w:r>
    </w:p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комисия</w:t>
      </w:r>
      <w:r w:rsidR="00D2685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та за подбор</w:t>
      </w:r>
      <w:r w:rsidRPr="00756D45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Елка Димитрова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 (П)</w:t>
      </w:r>
    </w:p>
    <w:p w:rsid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 на дирекция ППТТМ</w:t>
      </w: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ръководител на проект</w:t>
      </w:r>
    </w:p>
    <w:p w:rsidR="00653D11" w:rsidRDefault="00653D11"/>
    <w:sectPr w:rsidR="00653D11" w:rsidSect="00756D45">
      <w:footerReference w:type="even" r:id="rId9"/>
      <w:footerReference w:type="default" r:id="rId10"/>
      <w:pgSz w:w="11906" w:h="16838"/>
      <w:pgMar w:top="1276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05" w:rsidRDefault="00EC3605">
      <w:pPr>
        <w:spacing w:after="0" w:line="240" w:lineRule="auto"/>
      </w:pPr>
      <w:r>
        <w:separator/>
      </w:r>
    </w:p>
  </w:endnote>
  <w:endnote w:type="continuationSeparator" w:id="0">
    <w:p w:rsidR="00EC3605" w:rsidRDefault="00EC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756D45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EC3605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EC3605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05" w:rsidRDefault="00EC3605">
      <w:pPr>
        <w:spacing w:after="0" w:line="240" w:lineRule="auto"/>
      </w:pPr>
      <w:r>
        <w:separator/>
      </w:r>
    </w:p>
  </w:footnote>
  <w:footnote w:type="continuationSeparator" w:id="0">
    <w:p w:rsidR="00EC3605" w:rsidRDefault="00EC3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F24B7"/>
    <w:multiLevelType w:val="hybridMultilevel"/>
    <w:tmpl w:val="5BA67E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47"/>
    <w:rsid w:val="000003C2"/>
    <w:rsid w:val="00152418"/>
    <w:rsid w:val="001B6DE6"/>
    <w:rsid w:val="002C0F68"/>
    <w:rsid w:val="00402D32"/>
    <w:rsid w:val="005716DD"/>
    <w:rsid w:val="00653D11"/>
    <w:rsid w:val="006D3D80"/>
    <w:rsid w:val="00756D45"/>
    <w:rsid w:val="008044D0"/>
    <w:rsid w:val="00880B47"/>
    <w:rsid w:val="00A85C5C"/>
    <w:rsid w:val="00AA4D86"/>
    <w:rsid w:val="00B61447"/>
    <w:rsid w:val="00B61FB3"/>
    <w:rsid w:val="00BE03E1"/>
    <w:rsid w:val="00C9281B"/>
    <w:rsid w:val="00D1073A"/>
    <w:rsid w:val="00D207BE"/>
    <w:rsid w:val="00D26855"/>
    <w:rsid w:val="00DF2F63"/>
    <w:rsid w:val="00E26BD2"/>
    <w:rsid w:val="00E92018"/>
    <w:rsid w:val="00EC3605"/>
    <w:rsid w:val="00F8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9DD3"/>
  <w15:chartTrackingRefBased/>
  <w15:docId w15:val="{65B518BC-A99F-44C6-88B3-43B610B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D45"/>
  </w:style>
  <w:style w:type="character" w:styleId="PageNumber">
    <w:name w:val="page number"/>
    <w:basedOn w:val="DefaultParagraphFont"/>
    <w:rsid w:val="00756D45"/>
  </w:style>
  <w:style w:type="table" w:customStyle="1" w:styleId="TableGrid2">
    <w:name w:val="Table Grid2"/>
    <w:basedOn w:val="TableNormal"/>
    <w:next w:val="TableGrid"/>
    <w:uiPriority w:val="99"/>
    <w:rsid w:val="006D3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Mihailova</dc:creator>
  <cp:keywords/>
  <dc:description/>
  <cp:lastModifiedBy>Stefka Limanska</cp:lastModifiedBy>
  <cp:revision>2</cp:revision>
  <dcterms:created xsi:type="dcterms:W3CDTF">2021-04-09T13:56:00Z</dcterms:created>
  <dcterms:modified xsi:type="dcterms:W3CDTF">2021-04-09T13:56:00Z</dcterms:modified>
</cp:coreProperties>
</file>