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15" w:rsidRPr="00437739" w:rsidRDefault="00461915" w:rsidP="00461915">
      <w:pPr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437739">
        <w:rPr>
          <w:b/>
        </w:rPr>
        <w:tab/>
      </w:r>
      <w:r w:rsidRPr="00437739">
        <w:rPr>
          <w:b/>
          <w:sz w:val="18"/>
          <w:szCs w:val="18"/>
        </w:rPr>
        <w:ptab w:relativeTo="margin" w:alignment="center" w:leader="non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5"/>
        <w:gridCol w:w="6083"/>
        <w:gridCol w:w="1506"/>
      </w:tblGrid>
      <w:tr w:rsidR="00461915" w:rsidRPr="00437739" w:rsidTr="005719C1">
        <w:tc>
          <w:tcPr>
            <w:tcW w:w="1526" w:type="dxa"/>
          </w:tcPr>
          <w:p w:rsidR="00461915" w:rsidRPr="00437739" w:rsidRDefault="00461915" w:rsidP="005719C1">
            <w:pPr>
              <w:jc w:val="both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437739">
              <w:rPr>
                <w:b/>
                <w:noProof/>
                <w:sz w:val="18"/>
                <w:szCs w:val="18"/>
                <w:lang w:val="en-US" w:eastAsia="en-US"/>
              </w:rPr>
              <w:drawing>
                <wp:inline distT="0" distB="0" distL="0" distR="0" wp14:anchorId="29D599B0" wp14:editId="0275B621">
                  <wp:extent cx="725170" cy="7740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9" w:type="dxa"/>
            <w:vAlign w:val="center"/>
          </w:tcPr>
          <w:p w:rsidR="00461915" w:rsidRPr="001C14C4" w:rsidRDefault="00461915" w:rsidP="005719C1">
            <w:pPr>
              <w:tabs>
                <w:tab w:val="center" w:pos="4536"/>
                <w:tab w:val="right" w:pos="9072"/>
                <w:tab w:val="right" w:pos="9781"/>
                <w:tab w:val="right" w:pos="10065"/>
              </w:tabs>
              <w:spacing w:after="120"/>
              <w:jc w:val="center"/>
              <w:rPr>
                <w:rFonts w:eastAsiaTheme="minorHAnsi"/>
                <w:b/>
                <w:sz w:val="20"/>
                <w:szCs w:val="20"/>
                <w:lang w:val="ru-RU"/>
              </w:rPr>
            </w:pPr>
            <w:r w:rsidRPr="001C14C4">
              <w:rPr>
                <w:rFonts w:eastAsiaTheme="minorHAnsi"/>
                <w:b/>
                <w:sz w:val="20"/>
                <w:szCs w:val="20"/>
                <w:lang w:val="ru-RU"/>
              </w:rPr>
              <w:t>МИНИСТЕРСТВО НА ТРУДА И СОЦИАЛНАТА ПОЛИТИКА</w:t>
            </w:r>
          </w:p>
          <w:p w:rsidR="00461915" w:rsidRPr="001C14C4" w:rsidRDefault="00461915" w:rsidP="005719C1">
            <w:pPr>
              <w:jc w:val="center"/>
              <w:rPr>
                <w:sz w:val="22"/>
                <w:szCs w:val="22"/>
              </w:rPr>
            </w:pPr>
            <w:r w:rsidRPr="001C14C4">
              <w:rPr>
                <w:rFonts w:eastAsiaTheme="minorHAnsi"/>
                <w:sz w:val="22"/>
                <w:szCs w:val="22"/>
                <w:lang w:val="ru-RU"/>
              </w:rPr>
              <w:t xml:space="preserve">Проект </w:t>
            </w:r>
            <w:r w:rsidRPr="001C14C4">
              <w:rPr>
                <w:sz w:val="22"/>
                <w:szCs w:val="22"/>
              </w:rPr>
              <w:t>BG05M9OP001-1.127-0001 „Развитие на дигиталните умения – Компонент 1“</w:t>
            </w:r>
          </w:p>
          <w:p w:rsidR="00461915" w:rsidRPr="00437739" w:rsidRDefault="00461915" w:rsidP="005719C1">
            <w:pPr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ru-RU"/>
              </w:rPr>
            </w:pPr>
          </w:p>
        </w:tc>
        <w:tc>
          <w:tcPr>
            <w:tcW w:w="1476" w:type="dxa"/>
          </w:tcPr>
          <w:p w:rsidR="00461915" w:rsidRPr="00437739" w:rsidRDefault="00461915" w:rsidP="005719C1">
            <w:pPr>
              <w:jc w:val="right"/>
              <w:rPr>
                <w:rFonts w:asciiTheme="minorHAnsi" w:eastAsiaTheme="minorHAnsi" w:hAnsiTheme="minorHAnsi" w:cstheme="minorBidi"/>
                <w:sz w:val="16"/>
                <w:szCs w:val="16"/>
              </w:rPr>
            </w:pPr>
            <w:r w:rsidRPr="00437739">
              <w:rPr>
                <w:rFonts w:asciiTheme="minorHAnsi" w:eastAsiaTheme="minorHAnsi" w:hAnsiTheme="minorHAnsi" w:cstheme="minorBidi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78D8C483" wp14:editId="2EF7BC18">
                  <wp:extent cx="818984" cy="723677"/>
                  <wp:effectExtent l="0" t="0" r="635" b="635"/>
                  <wp:docPr id="5" name="Picture 5" descr="D:\Iveta_new\BG05M9OP001-1.007\logo HRD O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veta_new\BG05M9OP001-1.007\logo HRD O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921" cy="72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915" w:rsidRPr="00437739" w:rsidRDefault="00461915" w:rsidP="00461915">
      <w:pPr>
        <w:tabs>
          <w:tab w:val="center" w:pos="4536"/>
          <w:tab w:val="right" w:pos="9072"/>
        </w:tabs>
        <w:spacing w:after="120"/>
        <w:rPr>
          <w:lang w:val="en-US"/>
        </w:rPr>
      </w:pPr>
      <w:r w:rsidRPr="0043773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C1DA" wp14:editId="6BD4BFEE">
                <wp:simplePos x="0" y="0"/>
                <wp:positionH relativeFrom="column">
                  <wp:posOffset>3175</wp:posOffset>
                </wp:positionH>
                <wp:positionV relativeFrom="paragraph">
                  <wp:posOffset>54831</wp:posOffset>
                </wp:positionV>
                <wp:extent cx="6273579" cy="7951"/>
                <wp:effectExtent l="0" t="0" r="13335" b="304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F01F3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3pt" to="49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" strokecolor="#333f50" strokeweight="1.25pt">
                <v:stroke joinstyle="miter"/>
              </v:line>
            </w:pict>
          </mc:Fallback>
        </mc:AlternateContent>
      </w:r>
    </w:p>
    <w:p w:rsidR="00461915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461915" w:rsidRPr="00D332E6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ОБЯВА</w:t>
      </w:r>
    </w:p>
    <w:p w:rsidR="00461915" w:rsidRPr="002711D6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</w:p>
    <w:p w:rsidR="00461915" w:rsidRPr="002711D6" w:rsidRDefault="00461915" w:rsidP="00461915">
      <w:pPr>
        <w:jc w:val="center"/>
        <w:rPr>
          <w:b/>
        </w:rPr>
      </w:pPr>
      <w:r w:rsidRPr="002711D6">
        <w:rPr>
          <w:rFonts w:eastAsia="Calibri"/>
          <w:bCs/>
          <w:color w:val="000000"/>
        </w:rPr>
        <w:t xml:space="preserve">за провеждане на процедура за подбор за заемане на </w:t>
      </w:r>
      <w:r>
        <w:rPr>
          <w:rFonts w:eastAsia="Calibri"/>
          <w:bCs/>
          <w:color w:val="000000"/>
        </w:rPr>
        <w:t xml:space="preserve">10 позиции на </w:t>
      </w:r>
      <w:r w:rsidRPr="002711D6">
        <w:rPr>
          <w:rFonts w:eastAsia="Calibri"/>
          <w:bCs/>
          <w:color w:val="000000"/>
        </w:rPr>
        <w:t xml:space="preserve">длъжност </w:t>
      </w:r>
      <w:r w:rsidRPr="002711D6">
        <w:rPr>
          <w:rFonts w:eastAsia="Calibri"/>
          <w:b/>
          <w:bCs/>
          <w:color w:val="000000"/>
        </w:rPr>
        <w:t xml:space="preserve">„Експерт, </w:t>
      </w:r>
      <w:r w:rsidRPr="002711D6">
        <w:rPr>
          <w:b/>
        </w:rPr>
        <w:t>програми и проекти“</w:t>
      </w:r>
      <w:r w:rsidRPr="002711D6">
        <w:rPr>
          <w:b/>
          <w:lang w:val="en-US"/>
        </w:rPr>
        <w:t xml:space="preserve">, </w:t>
      </w:r>
      <w:proofErr w:type="spellStart"/>
      <w:r w:rsidRPr="002711D6">
        <w:rPr>
          <w:lang w:val="en-US"/>
        </w:rPr>
        <w:t>код</w:t>
      </w:r>
      <w:proofErr w:type="spellEnd"/>
      <w:r w:rsidRPr="002711D6">
        <w:rPr>
          <w:lang w:val="en-US"/>
        </w:rPr>
        <w:t xml:space="preserve"> </w:t>
      </w:r>
      <w:r>
        <w:t>по НКПД 2422 6004,</w:t>
      </w:r>
    </w:p>
    <w:p w:rsidR="00461915" w:rsidRPr="002711D6" w:rsidRDefault="00461915" w:rsidP="00461915">
      <w:pPr>
        <w:jc w:val="center"/>
      </w:pPr>
      <w:r w:rsidRPr="002711D6">
        <w:t>по проект BG05M9OP001-1.127</w:t>
      </w:r>
      <w:r w:rsidRPr="002711D6">
        <w:rPr>
          <w:lang w:val="en-US"/>
        </w:rPr>
        <w:t>-0001</w:t>
      </w:r>
      <w:r w:rsidRPr="002711D6">
        <w:t xml:space="preserve"> „Развитие на дигиталните умения – Компонент 1“ по Оперативна програма „развитие на човешките ресурси“ 2014-2020 г.</w:t>
      </w:r>
    </w:p>
    <w:p w:rsidR="00461915" w:rsidRPr="002711D6" w:rsidRDefault="00461915" w:rsidP="00461915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olor w:val="000000"/>
        </w:rPr>
      </w:pPr>
    </w:p>
    <w:p w:rsidR="00461915" w:rsidRPr="002711D6" w:rsidRDefault="00461915" w:rsidP="00461915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2711D6">
        <w:rPr>
          <w:rStyle w:val="overinputtxt1"/>
          <w:rFonts w:ascii="Times New Roman" w:hAnsi="Times New Roman" w:cs="Times New Roman"/>
          <w:b/>
          <w:sz w:val="24"/>
          <w:szCs w:val="24"/>
        </w:rPr>
        <w:t>Кратко описание на длъжността по длъжностна характеристика:</w:t>
      </w:r>
      <w:r w:rsidRPr="002711D6">
        <w:rPr>
          <w:rStyle w:val="overinputtxt1"/>
          <w:rFonts w:ascii="Times New Roman" w:hAnsi="Times New Roman" w:cs="Times New Roman"/>
          <w:sz w:val="24"/>
          <w:szCs w:val="24"/>
        </w:rPr>
        <w:t xml:space="preserve">  </w:t>
      </w:r>
    </w:p>
    <w:p w:rsidR="00461915" w:rsidRPr="002711D6" w:rsidRDefault="00461915" w:rsidP="00461915">
      <w:pPr>
        <w:jc w:val="both"/>
        <w:rPr>
          <w:bCs/>
        </w:rPr>
      </w:pPr>
    </w:p>
    <w:p w:rsidR="00461915" w:rsidRPr="002711D6" w:rsidRDefault="00461915" w:rsidP="00461915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  <w:r w:rsidRPr="002711D6">
        <w:rPr>
          <w:bCs/>
        </w:rPr>
        <w:t>Участие в разработването на методология за изследване и анализ на работни места и идентифициране на дигиталните умения за тяхното изпълнение</w:t>
      </w:r>
      <w:r w:rsidRPr="002711D6">
        <w:rPr>
          <w:bCs/>
          <w:lang w:val="en-US"/>
        </w:rPr>
        <w:t>,</w:t>
      </w:r>
      <w:r>
        <w:rPr>
          <w:bCs/>
        </w:rPr>
        <w:t xml:space="preserve"> на </w:t>
      </w:r>
      <w:r w:rsidRPr="002711D6">
        <w:rPr>
          <w:bCs/>
        </w:rPr>
        <w:t>методология за установяване състоянието и потребностите о</w:t>
      </w:r>
      <w:r>
        <w:rPr>
          <w:bCs/>
        </w:rPr>
        <w:t xml:space="preserve">т развитие на дигитални умения,  на </w:t>
      </w:r>
      <w:r w:rsidRPr="002711D6">
        <w:rPr>
          <w:bCs/>
        </w:rPr>
        <w:t xml:space="preserve">изисквания към изготвянето на унифицирани профили на дигиталните умения по ключови професии/длъжности по НКПД, 2011 и по нива и области на компетентност, съгласно Европейската рамка за дигитални умения DigComp2.1 и </w:t>
      </w:r>
      <w:r>
        <w:rPr>
          <w:bCs/>
        </w:rPr>
        <w:t xml:space="preserve">на </w:t>
      </w:r>
      <w:r w:rsidRPr="002711D6">
        <w:rPr>
          <w:bCs/>
        </w:rPr>
        <w:t>изисквания за разработване на инструменти за оценка на нивото на специфични дигитални умения</w:t>
      </w:r>
      <w:r w:rsidRPr="002711D6">
        <w:rPr>
          <w:rStyle w:val="overinputtxt1"/>
          <w:rFonts w:ascii="Times New Roman" w:hAnsi="Times New Roman" w:cs="Times New Roman"/>
          <w:sz w:val="24"/>
          <w:szCs w:val="24"/>
        </w:rPr>
        <w:t xml:space="preserve">. </w:t>
      </w:r>
    </w:p>
    <w:p w:rsidR="00461915" w:rsidRPr="002711D6" w:rsidRDefault="00461915" w:rsidP="00461915">
      <w:pPr>
        <w:jc w:val="both"/>
        <w:rPr>
          <w:rStyle w:val="overinputtxt1"/>
          <w:rFonts w:ascii="Times New Roman" w:hAnsi="Times New Roman" w:cs="Times New Roman"/>
          <w:sz w:val="24"/>
          <w:szCs w:val="24"/>
        </w:rPr>
      </w:pPr>
    </w:p>
    <w:p w:rsidR="00461915" w:rsidRPr="002711D6" w:rsidRDefault="00461915" w:rsidP="00461915">
      <w:pPr>
        <w:jc w:val="both"/>
      </w:pPr>
      <w:r w:rsidRPr="002711D6">
        <w:rPr>
          <w:b/>
          <w:bCs/>
          <w:color w:val="000000"/>
        </w:rPr>
        <w:t>Минимални изисквания за заемане на длъжността</w:t>
      </w:r>
      <w:r w:rsidRPr="002711D6">
        <w:rPr>
          <w:rFonts w:eastAsia="Calibri"/>
          <w:b/>
          <w:bCs/>
          <w:color w:val="000000"/>
        </w:rPr>
        <w:t xml:space="preserve">: </w:t>
      </w:r>
      <w:r w:rsidRPr="002711D6">
        <w:t xml:space="preserve"> </w:t>
      </w:r>
    </w:p>
    <w:p w:rsidR="00461915" w:rsidRPr="002711D6" w:rsidRDefault="00461915" w:rsidP="00461915">
      <w:pPr>
        <w:jc w:val="both"/>
      </w:pP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 xml:space="preserve">Образование </w:t>
      </w:r>
      <w:r w:rsidRPr="002711D6">
        <w:rPr>
          <w:rFonts w:ascii="Times New Roman" w:hAnsi="Times New Roman"/>
          <w:sz w:val="24"/>
          <w:szCs w:val="24"/>
        </w:rPr>
        <w:t>– висше, образователно-квалификационна степен „магистър“ по специалност от професионалните направления в областите на висше образование „Педагогически науки“, „Социални, правни и стопански науки“, „Природни науки</w:t>
      </w:r>
      <w:r>
        <w:rPr>
          <w:rFonts w:ascii="Times New Roman" w:hAnsi="Times New Roman"/>
          <w:sz w:val="24"/>
          <w:szCs w:val="24"/>
        </w:rPr>
        <w:t>,</w:t>
      </w:r>
      <w:r w:rsidRPr="002711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2711D6">
        <w:rPr>
          <w:rFonts w:ascii="Times New Roman" w:hAnsi="Times New Roman"/>
          <w:sz w:val="24"/>
          <w:szCs w:val="24"/>
        </w:rPr>
        <w:t>атематика и информатика“ или „Технически науки“ от Класификатора на областите на висше образование и професионалните направления</w:t>
      </w:r>
      <w:r>
        <w:rPr>
          <w:rFonts w:ascii="Times New Roman" w:hAnsi="Times New Roman"/>
          <w:sz w:val="24"/>
          <w:szCs w:val="24"/>
        </w:rPr>
        <w:t>;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>Професионален опит</w:t>
      </w:r>
      <w:r w:rsidRPr="002711D6">
        <w:rPr>
          <w:rFonts w:ascii="Times New Roman" w:hAnsi="Times New Roman"/>
          <w:sz w:val="24"/>
          <w:szCs w:val="24"/>
        </w:rPr>
        <w:t xml:space="preserve"> – минимум 5</w:t>
      </w:r>
      <w:r w:rsidRPr="002711D6">
        <w:rPr>
          <w:rFonts w:ascii="Times New Roman" w:hAnsi="Times New Roman"/>
          <w:bCs/>
          <w:sz w:val="24"/>
          <w:szCs w:val="24"/>
        </w:rPr>
        <w:t xml:space="preserve"> години професионален опит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711D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азр</w:t>
      </w:r>
      <w:r w:rsidRPr="002711D6">
        <w:rPr>
          <w:rFonts w:ascii="Times New Roman" w:hAnsi="Times New Roman"/>
          <w:bCs/>
          <w:sz w:val="24"/>
          <w:szCs w:val="24"/>
        </w:rPr>
        <w:t xml:space="preserve">аботването на методологии за изследване и анализ на работни </w:t>
      </w:r>
      <w:proofErr w:type="spellStart"/>
      <w:r w:rsidRPr="002711D6">
        <w:rPr>
          <w:rFonts w:ascii="Times New Roman" w:hAnsi="Times New Roman"/>
          <w:bCs/>
          <w:sz w:val="24"/>
          <w:szCs w:val="24"/>
          <w:lang w:val="en-US"/>
        </w:rPr>
        <w:t>места</w:t>
      </w:r>
      <w:proofErr w:type="spellEnd"/>
      <w:r w:rsidRPr="002711D6">
        <w:rPr>
          <w:rFonts w:ascii="Times New Roman" w:hAnsi="Times New Roman"/>
          <w:bCs/>
          <w:sz w:val="24"/>
          <w:szCs w:val="24"/>
        </w:rPr>
        <w:t xml:space="preserve"> (функции, задачи, дейности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711D6">
        <w:rPr>
          <w:rFonts w:ascii="Times New Roman" w:hAnsi="Times New Roman"/>
          <w:bCs/>
          <w:sz w:val="24"/>
          <w:szCs w:val="24"/>
        </w:rPr>
        <w:t xml:space="preserve"> и на умения за тяхното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2711D6">
        <w:rPr>
          <w:rFonts w:ascii="Times New Roman" w:hAnsi="Times New Roman"/>
          <w:bCs/>
          <w:sz w:val="24"/>
          <w:szCs w:val="24"/>
        </w:rPr>
        <w:t>изпълнение</w:t>
      </w:r>
      <w:r w:rsidRPr="002711D6">
        <w:rPr>
          <w:rFonts w:ascii="Times New Roman" w:hAnsi="Times New Roman"/>
          <w:bCs/>
          <w:sz w:val="24"/>
          <w:szCs w:val="24"/>
          <w:lang w:val="en-US"/>
        </w:rPr>
        <w:t>,</w:t>
      </w:r>
      <w:r w:rsidRPr="002711D6">
        <w:rPr>
          <w:rFonts w:ascii="Times New Roman" w:hAnsi="Times New Roman"/>
          <w:bCs/>
          <w:sz w:val="24"/>
          <w:szCs w:val="24"/>
        </w:rPr>
        <w:t xml:space="preserve"> идентифициране на притежавани умения и на потребности от умения, разработване на профили на умения по професии/длъжности, разработване на </w:t>
      </w:r>
      <w:r>
        <w:rPr>
          <w:rFonts w:ascii="Times New Roman" w:hAnsi="Times New Roman"/>
          <w:bCs/>
          <w:sz w:val="24"/>
          <w:szCs w:val="24"/>
        </w:rPr>
        <w:t>инструменти за оценка на умения;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bCs/>
          <w:sz w:val="24"/>
          <w:szCs w:val="24"/>
        </w:rPr>
      </w:pPr>
      <w:r w:rsidRPr="002711D6">
        <w:rPr>
          <w:rFonts w:ascii="Times New Roman" w:hAnsi="Times New Roman"/>
          <w:b/>
          <w:sz w:val="24"/>
          <w:szCs w:val="24"/>
        </w:rPr>
        <w:t>Допълнителна квалификация</w:t>
      </w:r>
      <w:r w:rsidRPr="002711D6">
        <w:rPr>
          <w:rFonts w:ascii="Times New Roman" w:hAnsi="Times New Roman"/>
          <w:sz w:val="24"/>
          <w:szCs w:val="24"/>
        </w:rPr>
        <w:t xml:space="preserve"> – </w:t>
      </w:r>
      <w:r w:rsidRPr="002711D6">
        <w:rPr>
          <w:rFonts w:ascii="Times New Roman" w:hAnsi="Times New Roman"/>
          <w:bCs/>
          <w:sz w:val="24"/>
          <w:szCs w:val="24"/>
        </w:rPr>
        <w:t xml:space="preserve">опит в работата по проекти в областта на образованието, обучението и пазара на труда, компютърни умения и ползване </w:t>
      </w:r>
      <w:r w:rsidR="00A562E7">
        <w:rPr>
          <w:rFonts w:ascii="Times New Roman" w:hAnsi="Times New Roman"/>
          <w:bCs/>
          <w:sz w:val="24"/>
          <w:szCs w:val="24"/>
        </w:rPr>
        <w:t xml:space="preserve">на </w:t>
      </w:r>
      <w:r w:rsidRPr="002711D6">
        <w:rPr>
          <w:rFonts w:ascii="Times New Roman" w:hAnsi="Times New Roman"/>
          <w:bCs/>
          <w:sz w:val="24"/>
          <w:szCs w:val="24"/>
        </w:rPr>
        <w:t xml:space="preserve">английски език. </w:t>
      </w:r>
    </w:p>
    <w:p w:rsidR="00461915" w:rsidRDefault="00461915" w:rsidP="00461915">
      <w:pPr>
        <w:jc w:val="both"/>
        <w:rPr>
          <w:b/>
          <w:color w:val="000000"/>
        </w:rPr>
      </w:pPr>
    </w:p>
    <w:p w:rsidR="00461915" w:rsidRPr="002711D6" w:rsidRDefault="00461915" w:rsidP="00461915">
      <w:pPr>
        <w:jc w:val="both"/>
        <w:rPr>
          <w:b/>
          <w:color w:val="000000"/>
        </w:rPr>
      </w:pPr>
      <w:r w:rsidRPr="002711D6">
        <w:rPr>
          <w:b/>
          <w:color w:val="000000"/>
        </w:rPr>
        <w:t xml:space="preserve">Допълнителна информация:   </w:t>
      </w:r>
    </w:p>
    <w:p w:rsidR="00461915" w:rsidRPr="002711D6" w:rsidRDefault="00461915" w:rsidP="00461915">
      <w:pPr>
        <w:jc w:val="both"/>
        <w:rPr>
          <w:b/>
          <w:color w:val="000000"/>
        </w:rPr>
      </w:pP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sz w:val="24"/>
          <w:szCs w:val="24"/>
        </w:rPr>
        <w:t>С одобрени</w:t>
      </w:r>
      <w:r>
        <w:rPr>
          <w:rFonts w:ascii="Times New Roman" w:hAnsi="Times New Roman"/>
          <w:sz w:val="24"/>
          <w:szCs w:val="24"/>
        </w:rPr>
        <w:t>те</w:t>
      </w:r>
      <w:r w:rsidRPr="002711D6">
        <w:rPr>
          <w:rFonts w:ascii="Times New Roman" w:hAnsi="Times New Roman"/>
          <w:sz w:val="24"/>
          <w:szCs w:val="24"/>
        </w:rPr>
        <w:t xml:space="preserve"> кандидат</w:t>
      </w:r>
      <w:r>
        <w:rPr>
          <w:rFonts w:ascii="Times New Roman" w:hAnsi="Times New Roman"/>
          <w:sz w:val="24"/>
          <w:szCs w:val="24"/>
        </w:rPr>
        <w:t>и</w:t>
      </w:r>
      <w:r w:rsidRPr="002711D6">
        <w:rPr>
          <w:rFonts w:ascii="Times New Roman" w:hAnsi="Times New Roman"/>
          <w:sz w:val="24"/>
          <w:szCs w:val="24"/>
        </w:rPr>
        <w:t xml:space="preserve"> се сключва трудов договор </w:t>
      </w:r>
      <w:r>
        <w:rPr>
          <w:rFonts w:ascii="Times New Roman" w:hAnsi="Times New Roman"/>
          <w:sz w:val="24"/>
          <w:szCs w:val="24"/>
        </w:rPr>
        <w:t>за непълно работно време – 4 часа, до</w:t>
      </w:r>
      <w:r w:rsidRPr="002711D6">
        <w:rPr>
          <w:rFonts w:ascii="Times New Roman" w:hAnsi="Times New Roman"/>
          <w:sz w:val="24"/>
          <w:szCs w:val="24"/>
        </w:rPr>
        <w:t xml:space="preserve"> извършване на определена работа,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1C9">
        <w:rPr>
          <w:rFonts w:ascii="Times New Roman" w:hAnsi="Times New Roman"/>
          <w:sz w:val="24"/>
          <w:szCs w:val="24"/>
        </w:rPr>
        <w:t>но за не повече от 5 месеца;</w:t>
      </w:r>
      <w:r w:rsidRPr="002711D6">
        <w:rPr>
          <w:rFonts w:ascii="Times New Roman" w:hAnsi="Times New Roman"/>
          <w:sz w:val="24"/>
          <w:szCs w:val="24"/>
        </w:rPr>
        <w:t xml:space="preserve"> 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Възнаграждението на експертите</w:t>
      </w:r>
      <w:r w:rsidRPr="002711D6">
        <w:rPr>
          <w:rFonts w:ascii="Times New Roman" w:hAnsi="Times New Roman"/>
          <w:sz w:val="24"/>
          <w:szCs w:val="24"/>
        </w:rPr>
        <w:t xml:space="preserve"> се финансира изцяло от бюджета на проект  BG05M9OP001-1.127-0001 „Развитие на дигиталните умения – Компонент 1“ по Оперативна програма „Развитие на човешките ресурси“ 2014-2020 г.</w:t>
      </w:r>
      <w:r>
        <w:rPr>
          <w:rFonts w:ascii="Times New Roman" w:hAnsi="Times New Roman"/>
          <w:sz w:val="24"/>
          <w:szCs w:val="24"/>
        </w:rPr>
        <w:t>;</w:t>
      </w:r>
      <w:r w:rsidRPr="002711D6">
        <w:rPr>
          <w:rFonts w:ascii="Times New Roman" w:hAnsi="Times New Roman"/>
          <w:sz w:val="24"/>
          <w:szCs w:val="24"/>
        </w:rPr>
        <w:t xml:space="preserve"> </w:t>
      </w:r>
    </w:p>
    <w:p w:rsidR="00461915" w:rsidRPr="002711D6" w:rsidRDefault="00461915" w:rsidP="00461915">
      <w:pPr>
        <w:pStyle w:val="ListParagraph"/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711D6">
        <w:rPr>
          <w:rFonts w:ascii="Times New Roman" w:hAnsi="Times New Roman"/>
          <w:sz w:val="24"/>
          <w:szCs w:val="24"/>
        </w:rPr>
        <w:t xml:space="preserve">Размерът на основното месечно възнаграждение за длъжност „Експерт, програми и проекти“ по проекта за работа на непълно работно време – 4 часа, е 1200,00 лв.  </w:t>
      </w:r>
    </w:p>
    <w:p w:rsidR="00461915" w:rsidRDefault="00461915" w:rsidP="0046191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461915" w:rsidRPr="002711D6" w:rsidRDefault="00461915" w:rsidP="0046191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2711D6">
        <w:rPr>
          <w:rFonts w:eastAsia="Calibri"/>
          <w:b/>
          <w:bCs/>
          <w:color w:val="000000"/>
        </w:rPr>
        <w:t xml:space="preserve">Начин за провеждане на подбора:  </w:t>
      </w:r>
      <w:r w:rsidRPr="002711D6">
        <w:rPr>
          <w:rFonts w:eastAsia="Calibri"/>
          <w:color w:val="000000"/>
        </w:rPr>
        <w:t>подбор по документи и интервю с допуснатите кандидати.</w:t>
      </w:r>
    </w:p>
    <w:p w:rsidR="00461915" w:rsidRPr="002711D6" w:rsidRDefault="00461915" w:rsidP="0046191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</w:p>
    <w:p w:rsidR="00461915" w:rsidRPr="002711D6" w:rsidRDefault="00461915" w:rsidP="00461915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</w:rPr>
      </w:pPr>
      <w:r w:rsidRPr="002711D6">
        <w:rPr>
          <w:rFonts w:eastAsia="Calibri"/>
          <w:b/>
          <w:bCs/>
          <w:color w:val="000000"/>
        </w:rPr>
        <w:t xml:space="preserve">Необходими документи за участие в подбора: 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заявление за участие в</w:t>
      </w:r>
      <w:r w:rsidRPr="002711D6">
        <w:t xml:space="preserve"> подбора </w:t>
      </w:r>
      <w:r w:rsidRPr="00AB50CD">
        <w:t xml:space="preserve"> (свободен текст) с посочени телефон за връзка и електронен адрес за кореспонденция и опис на приложените документи;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2711D6">
        <w:t>професионална автобиография</w:t>
      </w:r>
      <w:r w:rsidRPr="00AB50CD">
        <w:t>;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копие  на диплома за завършено висше образование;</w:t>
      </w:r>
    </w:p>
    <w:p w:rsidR="00461915" w:rsidRPr="00AB50CD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 xml:space="preserve">копия от официални документи за трудов стаж, служебен стаж, осигурителен стаж и за извършване на дейност в чужбина, удостоверяващи най-малко 5 години професионален опит </w:t>
      </w:r>
      <w:r w:rsidRPr="002711D6">
        <w:rPr>
          <w:rFonts w:eastAsia="Calibri"/>
          <w:color w:val="000000"/>
        </w:rPr>
        <w:t>в разработването на методологии за изследване и анализ на работни места (функции, задачи, дейности) и на умения за тяхното изпълнение, идентифициране на притежавани умения и на потребности от умения, разработване на профили на умения по професии/длъжности, разработване на инструменти за оценка на умения</w:t>
      </w:r>
      <w:r w:rsidRPr="00AB50CD">
        <w:t>;</w:t>
      </w:r>
    </w:p>
    <w:p w:rsidR="00461915" w:rsidRPr="005102AF" w:rsidRDefault="00461915" w:rsidP="00461915">
      <w:pPr>
        <w:numPr>
          <w:ilvl w:val="1"/>
          <w:numId w:val="2"/>
        </w:numPr>
        <w:tabs>
          <w:tab w:val="clear" w:pos="1440"/>
          <w:tab w:val="left" w:pos="851"/>
        </w:tabs>
        <w:spacing w:before="100" w:beforeAutospacing="1" w:after="100" w:afterAutospacing="1"/>
        <w:ind w:left="0" w:firstLine="567"/>
        <w:contextualSpacing/>
        <w:jc w:val="both"/>
      </w:pPr>
      <w:r w:rsidRPr="00AB50CD">
        <w:t>копия от документи, удостоверяващи</w:t>
      </w:r>
      <w:r w:rsidRPr="002711D6">
        <w:rPr>
          <w:bCs/>
        </w:rPr>
        <w:t xml:space="preserve"> опит в работата по проекти в областта на образованието, обучението и пазара на труда,</w:t>
      </w:r>
      <w:r w:rsidRPr="00AB50CD">
        <w:t xml:space="preserve"> владеене на английски език</w:t>
      </w:r>
      <w:r w:rsidRPr="002711D6">
        <w:t>,</w:t>
      </w:r>
      <w:r w:rsidRPr="002711D6">
        <w:rPr>
          <w:rFonts w:eastAsia="Calibri"/>
          <w:b/>
          <w:bCs/>
          <w:color w:val="000000"/>
        </w:rPr>
        <w:t xml:space="preserve"> </w:t>
      </w:r>
      <w:r w:rsidRPr="005102AF">
        <w:rPr>
          <w:rFonts w:eastAsia="Calibri"/>
          <w:bCs/>
          <w:color w:val="000000"/>
        </w:rPr>
        <w:t>компютърни умения</w:t>
      </w:r>
      <w:r>
        <w:rPr>
          <w:rFonts w:eastAsia="Calibri"/>
          <w:bCs/>
          <w:color w:val="000000"/>
        </w:rPr>
        <w:t xml:space="preserve"> и др</w:t>
      </w:r>
      <w:r>
        <w:t>.</w:t>
      </w:r>
    </w:p>
    <w:p w:rsidR="00461915" w:rsidRPr="00AB50CD" w:rsidRDefault="00461915" w:rsidP="00461915">
      <w:pPr>
        <w:spacing w:before="100" w:beforeAutospacing="1" w:after="100" w:afterAutospacing="1"/>
        <w:ind w:left="426"/>
        <w:contextualSpacing/>
        <w:jc w:val="both"/>
      </w:pPr>
    </w:p>
    <w:p w:rsidR="00461915" w:rsidRPr="002711D6" w:rsidRDefault="00461915" w:rsidP="004619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/>
          <w:bCs/>
          <w:color w:val="000000"/>
        </w:rPr>
      </w:pPr>
      <w:r w:rsidRPr="002711D6">
        <w:rPr>
          <w:rFonts w:eastAsia="Calibri"/>
          <w:b/>
          <w:bCs/>
          <w:color w:val="000000"/>
        </w:rPr>
        <w:t>Място и срок за подаване на документите</w:t>
      </w:r>
    </w:p>
    <w:p w:rsidR="00461915" w:rsidRDefault="00461915" w:rsidP="00461915">
      <w:pPr>
        <w:spacing w:before="100" w:beforeAutospacing="1" w:after="100" w:afterAutospacing="1"/>
        <w:ind w:firstLine="708"/>
        <w:jc w:val="both"/>
        <w:rPr>
          <w:rFonts w:eastAsia="Calibri"/>
        </w:rPr>
      </w:pPr>
      <w:r w:rsidRPr="002711D6">
        <w:rPr>
          <w:noProof/>
        </w:rPr>
        <w:t>Заявлението и д</w:t>
      </w:r>
      <w:proofErr w:type="spellStart"/>
      <w:r w:rsidRPr="002711D6">
        <w:rPr>
          <w:color w:val="000000"/>
        </w:rPr>
        <w:t>окументите</w:t>
      </w:r>
      <w:proofErr w:type="spellEnd"/>
      <w:r w:rsidRPr="002711D6">
        <w:rPr>
          <w:color w:val="000000"/>
        </w:rPr>
        <w:t xml:space="preserve"> за участие в подбора се представят</w:t>
      </w:r>
      <w:r>
        <w:rPr>
          <w:color w:val="000000"/>
        </w:rPr>
        <w:t xml:space="preserve"> лично или чрез пълномощник</w:t>
      </w:r>
      <w:r w:rsidRPr="002711D6">
        <w:rPr>
          <w:color w:val="000000"/>
        </w:rPr>
        <w:t xml:space="preserve"> </w:t>
      </w:r>
      <w:r w:rsidRPr="002711D6">
        <w:rPr>
          <w:rFonts w:eastAsia="Calibri"/>
        </w:rPr>
        <w:t>в Центъра за административно обслужване (Приемна) на Министерството на труда и социалната политика, ул. “Триадица” №  2, всеки работен ден</w:t>
      </w:r>
      <w:r w:rsidR="00A562E7">
        <w:rPr>
          <w:rFonts w:eastAsia="Calibri"/>
        </w:rPr>
        <w:t>,</w:t>
      </w:r>
      <w:r w:rsidRPr="002711D6">
        <w:rPr>
          <w:rFonts w:eastAsia="Calibri"/>
        </w:rPr>
        <w:t xml:space="preserve"> от 09:00 часа до </w:t>
      </w:r>
      <w:r w:rsidRPr="00D332E6">
        <w:rPr>
          <w:rFonts w:eastAsia="Calibri"/>
        </w:rPr>
        <w:t>17:00 часа</w:t>
      </w:r>
      <w:bookmarkStart w:id="0" w:name="_GoBack"/>
      <w:bookmarkEnd w:id="0"/>
      <w:r w:rsidRPr="00D332E6">
        <w:rPr>
          <w:rFonts w:eastAsia="Calibri"/>
        </w:rPr>
        <w:t xml:space="preserve">, телефон за информация: 02/ 8119 436. </w:t>
      </w:r>
    </w:p>
    <w:p w:rsidR="00461915" w:rsidRPr="002711D6" w:rsidRDefault="00461915" w:rsidP="00461915">
      <w:pPr>
        <w:spacing w:before="100" w:beforeAutospacing="1" w:after="100" w:afterAutospacing="1"/>
        <w:ind w:firstLine="708"/>
        <w:jc w:val="both"/>
        <w:rPr>
          <w:b/>
          <w:color w:val="000000"/>
        </w:rPr>
      </w:pPr>
      <w:r w:rsidRPr="00D332E6">
        <w:rPr>
          <w:b/>
          <w:color w:val="000000"/>
        </w:rPr>
        <w:t>Краен</w:t>
      </w:r>
      <w:r>
        <w:rPr>
          <w:b/>
          <w:color w:val="000000"/>
        </w:rPr>
        <w:t xml:space="preserve"> срок за подаване на документи: 05</w:t>
      </w:r>
      <w:r w:rsidRPr="00D332E6">
        <w:rPr>
          <w:b/>
          <w:color w:val="000000"/>
        </w:rPr>
        <w:t>.04.2021 г., 17:00 часа.</w:t>
      </w:r>
    </w:p>
    <w:p w:rsidR="00461915" w:rsidRPr="002711D6" w:rsidRDefault="00461915" w:rsidP="00461915">
      <w:pPr>
        <w:spacing w:before="100" w:beforeAutospacing="1" w:after="100" w:afterAutospacing="1"/>
        <w:ind w:firstLine="708"/>
        <w:jc w:val="both"/>
      </w:pPr>
      <w:r w:rsidRPr="002711D6">
        <w:rPr>
          <w:rFonts w:eastAsia="Calibri"/>
          <w:bCs/>
        </w:rPr>
        <w:t xml:space="preserve">Обявата, </w:t>
      </w:r>
      <w:r w:rsidRPr="002711D6">
        <w:t xml:space="preserve">списъците на допуснатите и недопуснатите кандидати и други съобщения във връзка с подбора се публикуват на електронната страница на Министерството на труда и социалната политика - </w:t>
      </w:r>
      <w:hyperlink r:id="rId9" w:history="1">
        <w:r w:rsidRPr="002711D6">
          <w:rPr>
            <w:rStyle w:val="Hyperlink"/>
          </w:rPr>
          <w:t>www.mlsp.government.bg</w:t>
        </w:r>
      </w:hyperlink>
      <w:r w:rsidRPr="002711D6">
        <w:t xml:space="preserve">, рубрика „Министерство“, </w:t>
      </w:r>
      <w:proofErr w:type="spellStart"/>
      <w:r w:rsidRPr="002711D6">
        <w:t>подрубрика</w:t>
      </w:r>
      <w:proofErr w:type="spellEnd"/>
      <w:r w:rsidRPr="002711D6">
        <w:t xml:space="preserve"> „Кариери“.</w:t>
      </w:r>
    </w:p>
    <w:p w:rsidR="00461915" w:rsidRPr="002711D6" w:rsidRDefault="00461915" w:rsidP="00461915">
      <w:pPr>
        <w:spacing w:line="276" w:lineRule="auto"/>
        <w:contextualSpacing/>
        <w:jc w:val="both"/>
        <w:rPr>
          <w:b/>
          <w:color w:val="000000"/>
        </w:rPr>
      </w:pPr>
    </w:p>
    <w:p w:rsidR="00461915" w:rsidRPr="002711D6" w:rsidRDefault="00461915" w:rsidP="00461915">
      <w:pPr>
        <w:ind w:left="3828" w:hanging="284"/>
        <w:rPr>
          <w:color w:val="000000" w:themeColor="text1"/>
          <w:lang w:eastAsia="en-US"/>
        </w:rPr>
      </w:pPr>
      <w:r w:rsidRPr="002711D6">
        <w:rPr>
          <w:color w:val="000000" w:themeColor="text1"/>
          <w:lang w:eastAsia="en-US"/>
        </w:rPr>
        <w:t xml:space="preserve">                                          </w:t>
      </w: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3828" w:hanging="284"/>
        <w:rPr>
          <w:b/>
          <w:color w:val="000000" w:themeColor="text1"/>
          <w:lang w:eastAsia="en-US"/>
        </w:rPr>
      </w:pPr>
    </w:p>
    <w:p w:rsidR="00461915" w:rsidRPr="002711D6" w:rsidRDefault="00461915" w:rsidP="00461915">
      <w:pPr>
        <w:ind w:left="-284" w:hanging="284"/>
        <w:rPr>
          <w:color w:val="000000" w:themeColor="text1"/>
          <w:lang w:eastAsia="en-US"/>
        </w:rPr>
      </w:pPr>
    </w:p>
    <w:p w:rsidR="00461915" w:rsidRPr="002711D6" w:rsidRDefault="00461915" w:rsidP="00461915">
      <w:pPr>
        <w:ind w:left="-284" w:hanging="284"/>
        <w:rPr>
          <w:color w:val="000000" w:themeColor="text1"/>
          <w:lang w:eastAsia="en-US"/>
        </w:rPr>
      </w:pPr>
    </w:p>
    <w:p w:rsidR="004B703A" w:rsidRDefault="004B703A"/>
    <w:sectPr w:rsidR="004B703A" w:rsidSect="001C14C4">
      <w:footerReference w:type="even" r:id="rId10"/>
      <w:footerReference w:type="default" r:id="rId11"/>
      <w:headerReference w:type="first" r:id="rId12"/>
      <w:pgSz w:w="11906" w:h="16838" w:code="9"/>
      <w:pgMar w:top="993" w:right="1411" w:bottom="1843" w:left="1411" w:header="14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25A" w:rsidRDefault="00A0725A">
      <w:r>
        <w:separator/>
      </w:r>
    </w:p>
  </w:endnote>
  <w:endnote w:type="continuationSeparator" w:id="0">
    <w:p w:rsidR="00A0725A" w:rsidRDefault="00A0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461915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47AE" w:rsidRDefault="00A0725A" w:rsidP="008705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461915" w:rsidP="004F57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2E7">
      <w:rPr>
        <w:rStyle w:val="PageNumber"/>
        <w:noProof/>
      </w:rPr>
      <w:t>2</w:t>
    </w:r>
    <w:r>
      <w:rPr>
        <w:rStyle w:val="PageNumber"/>
      </w:rPr>
      <w:fldChar w:fldCharType="end"/>
    </w:r>
  </w:p>
  <w:p w:rsidR="005347AE" w:rsidRPr="0027584A" w:rsidRDefault="00A0725A" w:rsidP="00901004">
    <w:pPr>
      <w:pStyle w:val="Footer"/>
      <w:ind w:right="360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25A" w:rsidRDefault="00A0725A">
      <w:r>
        <w:separator/>
      </w:r>
    </w:p>
  </w:footnote>
  <w:footnote w:type="continuationSeparator" w:id="0">
    <w:p w:rsidR="00A0725A" w:rsidRDefault="00A0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AE" w:rsidRDefault="00A0725A" w:rsidP="00EB3563">
    <w:pPr>
      <w:pStyle w:val="Header"/>
      <w:jc w:val="center"/>
    </w:pPr>
  </w:p>
  <w:p w:rsidR="005347AE" w:rsidRDefault="00A0725A" w:rsidP="00B037D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489"/>
    <w:multiLevelType w:val="hybridMultilevel"/>
    <w:tmpl w:val="9086F338"/>
    <w:lvl w:ilvl="0" w:tplc="6A549116">
      <w:start w:val="1"/>
      <w:numFmt w:val="bullet"/>
      <w:lvlText w:val="-"/>
      <w:lvlJc w:val="left"/>
      <w:pPr>
        <w:ind w:left="90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7FA6940"/>
    <w:multiLevelType w:val="multilevel"/>
    <w:tmpl w:val="FD4E39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15"/>
    <w:rsid w:val="00461915"/>
    <w:rsid w:val="004B703A"/>
    <w:rsid w:val="00A0725A"/>
    <w:rsid w:val="00A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C2FC6"/>
  <w15:chartTrackingRefBased/>
  <w15:docId w15:val="{B3BB7E9B-2E0F-4591-9E0E-106A46B9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915"/>
    <w:rPr>
      <w:color w:val="0000FF"/>
      <w:u w:val="single"/>
    </w:rPr>
  </w:style>
  <w:style w:type="character" w:customStyle="1" w:styleId="overinputtxt1">
    <w:name w:val="overinputtxt1"/>
    <w:rsid w:val="00461915"/>
    <w:rPr>
      <w:rFonts w:ascii="Arial" w:hAnsi="Arial" w:cs="Arial" w:hint="default"/>
      <w:color w:val="000000"/>
      <w:sz w:val="18"/>
      <w:szCs w:val="18"/>
    </w:rPr>
  </w:style>
  <w:style w:type="paragraph" w:styleId="Footer">
    <w:name w:val="footer"/>
    <w:basedOn w:val="Normal"/>
    <w:link w:val="FooterChar"/>
    <w:rsid w:val="004619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6191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rsid w:val="00461915"/>
  </w:style>
  <w:style w:type="paragraph" w:styleId="ListParagraph">
    <w:name w:val="List Paragraph"/>
    <w:basedOn w:val="Normal"/>
    <w:uiPriority w:val="34"/>
    <w:qFormat/>
    <w:rsid w:val="00461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619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91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99"/>
    <w:rsid w:val="004619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lsp.government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Limanska</dc:creator>
  <cp:keywords/>
  <dc:description/>
  <cp:lastModifiedBy>Stefka Limanska</cp:lastModifiedBy>
  <cp:revision>2</cp:revision>
  <dcterms:created xsi:type="dcterms:W3CDTF">2021-03-26T11:14:00Z</dcterms:created>
  <dcterms:modified xsi:type="dcterms:W3CDTF">2021-03-26T11:28:00Z</dcterms:modified>
</cp:coreProperties>
</file>