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F5B" w:rsidRDefault="00633220" w:rsidP="00633220">
      <w:pPr>
        <w:spacing w:after="0"/>
        <w:ind w:firstLine="720"/>
        <w:jc w:val="right"/>
        <w:rPr>
          <w:rFonts w:ascii="Times New Roman" w:hAnsi="Times New Roman" w:cs="Times New Roman"/>
          <w:i/>
          <w:sz w:val="24"/>
          <w:szCs w:val="24"/>
          <w:lang w:val="bg-BG"/>
        </w:rPr>
      </w:pPr>
      <w:r w:rsidRPr="00843561">
        <w:rPr>
          <w:rFonts w:ascii="Times New Roman" w:hAnsi="Times New Roman" w:cs="Times New Roman"/>
          <w:i/>
          <w:sz w:val="24"/>
          <w:szCs w:val="24"/>
          <w:lang w:val="bg-BG"/>
        </w:rPr>
        <w:t xml:space="preserve">Утвърдена със заповед № </w:t>
      </w:r>
      <w:r w:rsidRPr="00632E92">
        <w:rPr>
          <w:rFonts w:ascii="Times New Roman" w:hAnsi="Times New Roman" w:cs="Times New Roman"/>
          <w:i/>
          <w:sz w:val="24"/>
          <w:szCs w:val="24"/>
          <w:lang w:val="bg-BG"/>
        </w:rPr>
        <w:t xml:space="preserve"> РД01-</w:t>
      </w:r>
      <w:r>
        <w:rPr>
          <w:rFonts w:ascii="Times New Roman" w:hAnsi="Times New Roman" w:cs="Times New Roman"/>
          <w:i/>
          <w:sz w:val="24"/>
          <w:szCs w:val="24"/>
          <w:lang w:val="bg-BG"/>
        </w:rPr>
        <w:t>183</w:t>
      </w:r>
      <w:r w:rsidRPr="00632E92">
        <w:rPr>
          <w:rFonts w:ascii="Times New Roman" w:hAnsi="Times New Roman" w:cs="Times New Roman"/>
          <w:i/>
          <w:sz w:val="24"/>
          <w:szCs w:val="24"/>
          <w:lang w:val="bg-BG"/>
        </w:rPr>
        <w:t>/ 1</w:t>
      </w:r>
      <w:r>
        <w:rPr>
          <w:rFonts w:ascii="Times New Roman" w:hAnsi="Times New Roman" w:cs="Times New Roman"/>
          <w:i/>
          <w:sz w:val="24"/>
          <w:szCs w:val="24"/>
          <w:lang w:val="bg-BG"/>
        </w:rPr>
        <w:t>2</w:t>
      </w:r>
      <w:r w:rsidRPr="00632E92">
        <w:rPr>
          <w:rFonts w:ascii="Times New Roman" w:hAnsi="Times New Roman" w:cs="Times New Roman"/>
          <w:i/>
          <w:sz w:val="24"/>
          <w:szCs w:val="24"/>
          <w:lang w:val="bg-BG"/>
        </w:rPr>
        <w:t>.0</w:t>
      </w:r>
      <w:r>
        <w:rPr>
          <w:rFonts w:ascii="Times New Roman" w:hAnsi="Times New Roman" w:cs="Times New Roman"/>
          <w:i/>
          <w:sz w:val="24"/>
          <w:szCs w:val="24"/>
          <w:lang w:val="bg-BG"/>
        </w:rPr>
        <w:t>3</w:t>
      </w:r>
      <w:r w:rsidRPr="00632E92">
        <w:rPr>
          <w:rFonts w:ascii="Times New Roman" w:hAnsi="Times New Roman" w:cs="Times New Roman"/>
          <w:i/>
          <w:sz w:val="24"/>
          <w:szCs w:val="24"/>
          <w:lang w:val="bg-BG"/>
        </w:rPr>
        <w:t>.20</w:t>
      </w:r>
      <w:r>
        <w:rPr>
          <w:rFonts w:ascii="Times New Roman" w:hAnsi="Times New Roman" w:cs="Times New Roman"/>
          <w:i/>
          <w:sz w:val="24"/>
          <w:szCs w:val="24"/>
          <w:lang w:val="bg-BG"/>
        </w:rPr>
        <w:t>20</w:t>
      </w:r>
      <w:r>
        <w:rPr>
          <w:rFonts w:ascii="Times New Roman" w:hAnsi="Times New Roman" w:cs="Times New Roman"/>
          <w:i/>
          <w:sz w:val="24"/>
          <w:szCs w:val="24"/>
        </w:rPr>
        <w:t xml:space="preserve"> </w:t>
      </w:r>
      <w:r>
        <w:rPr>
          <w:rFonts w:ascii="Times New Roman" w:hAnsi="Times New Roman" w:cs="Times New Roman"/>
          <w:i/>
          <w:sz w:val="24"/>
          <w:szCs w:val="24"/>
          <w:lang w:val="bg-BG"/>
        </w:rPr>
        <w:t>г.</w:t>
      </w:r>
      <w:r w:rsidR="00573F5B">
        <w:rPr>
          <w:rFonts w:ascii="Times New Roman" w:hAnsi="Times New Roman" w:cs="Times New Roman"/>
          <w:i/>
          <w:sz w:val="24"/>
          <w:szCs w:val="24"/>
          <w:lang w:val="bg-BG"/>
        </w:rPr>
        <w:t xml:space="preserve"> и </w:t>
      </w:r>
    </w:p>
    <w:p w:rsidR="00573F5B" w:rsidRDefault="00573F5B" w:rsidP="00573F5B">
      <w:pPr>
        <w:spacing w:after="0"/>
        <w:ind w:firstLine="720"/>
        <w:jc w:val="right"/>
        <w:rPr>
          <w:rFonts w:ascii="Times New Roman" w:hAnsi="Times New Roman" w:cs="Times New Roman"/>
          <w:i/>
          <w:sz w:val="24"/>
          <w:szCs w:val="24"/>
          <w:lang w:val="bg-BG"/>
        </w:rPr>
      </w:pPr>
      <w:r>
        <w:rPr>
          <w:rFonts w:ascii="Times New Roman" w:hAnsi="Times New Roman" w:cs="Times New Roman"/>
          <w:i/>
          <w:sz w:val="24"/>
          <w:szCs w:val="24"/>
          <w:lang w:val="bg-BG"/>
        </w:rPr>
        <w:t xml:space="preserve">изменена със заповед №  </w:t>
      </w:r>
      <w:r w:rsidRPr="00573F5B">
        <w:rPr>
          <w:rFonts w:ascii="Times New Roman" w:hAnsi="Times New Roman" w:cs="Times New Roman"/>
          <w:i/>
          <w:sz w:val="24"/>
          <w:szCs w:val="24"/>
          <w:lang w:val="bg-BG"/>
        </w:rPr>
        <w:t xml:space="preserve">РД-01-23/ 29.01.2021 </w:t>
      </w:r>
      <w:r>
        <w:rPr>
          <w:rFonts w:ascii="Times New Roman" w:hAnsi="Times New Roman" w:cs="Times New Roman"/>
          <w:i/>
          <w:sz w:val="24"/>
          <w:szCs w:val="24"/>
          <w:lang w:val="bg-BG"/>
        </w:rPr>
        <w:t xml:space="preserve">г. </w:t>
      </w:r>
    </w:p>
    <w:p w:rsidR="00633220" w:rsidRPr="00843561" w:rsidRDefault="00633220" w:rsidP="00573F5B">
      <w:pPr>
        <w:spacing w:after="0"/>
        <w:ind w:firstLine="720"/>
        <w:jc w:val="right"/>
        <w:rPr>
          <w:rFonts w:ascii="Times New Roman" w:hAnsi="Times New Roman" w:cs="Times New Roman"/>
          <w:i/>
          <w:sz w:val="24"/>
          <w:szCs w:val="24"/>
          <w:lang w:val="bg-BG"/>
        </w:rPr>
      </w:pPr>
      <w:r w:rsidRPr="00843561">
        <w:rPr>
          <w:rFonts w:ascii="Times New Roman" w:hAnsi="Times New Roman" w:cs="Times New Roman"/>
          <w:i/>
          <w:sz w:val="24"/>
          <w:szCs w:val="24"/>
          <w:lang w:val="bg-BG"/>
        </w:rPr>
        <w:t>на министъра на труда и социалната политика</w:t>
      </w:r>
    </w:p>
    <w:p w:rsidR="00F65948" w:rsidRDefault="00967AB8" w:rsidP="00F65948">
      <w:pPr>
        <w:spacing w:after="0"/>
        <w:ind w:firstLine="720"/>
        <w:jc w:val="right"/>
        <w:rPr>
          <w:rFonts w:ascii="Times New Roman" w:hAnsi="Times New Roman" w:cs="Times New Roman"/>
          <w:sz w:val="24"/>
          <w:szCs w:val="24"/>
          <w:lang w:val="bg-BG"/>
        </w:rPr>
      </w:pPr>
      <w:r>
        <w:rPr>
          <w:rFonts w:ascii="Times New Roman" w:hAnsi="Times New Roman" w:cs="Times New Roman"/>
          <w:sz w:val="24"/>
          <w:szCs w:val="24"/>
          <w:lang w:val="bg-BG"/>
        </w:rPr>
        <w:tab/>
      </w:r>
      <w:r>
        <w:rPr>
          <w:rFonts w:ascii="Times New Roman" w:hAnsi="Times New Roman" w:cs="Times New Roman"/>
          <w:sz w:val="24"/>
          <w:szCs w:val="24"/>
          <w:lang w:val="bg-BG"/>
        </w:rPr>
        <w:tab/>
      </w:r>
      <w:r>
        <w:rPr>
          <w:rFonts w:ascii="Times New Roman" w:hAnsi="Times New Roman" w:cs="Times New Roman"/>
          <w:sz w:val="24"/>
          <w:szCs w:val="24"/>
          <w:lang w:val="bg-BG"/>
        </w:rPr>
        <w:tab/>
      </w:r>
    </w:p>
    <w:p w:rsidR="00DA32C5" w:rsidRDefault="00BF1FDC" w:rsidP="00AD79BE">
      <w:pPr>
        <w:jc w:val="center"/>
        <w:rPr>
          <w:rFonts w:ascii="Times New Roman" w:hAnsi="Times New Roman" w:cs="Times New Roman"/>
          <w:b/>
          <w:sz w:val="28"/>
          <w:szCs w:val="28"/>
          <w:lang w:val="bg-BG"/>
        </w:rPr>
      </w:pPr>
      <w:r w:rsidRPr="00C37F09">
        <w:rPr>
          <w:rFonts w:ascii="Times New Roman" w:hAnsi="Times New Roman" w:cs="Times New Roman"/>
          <w:b/>
          <w:sz w:val="28"/>
          <w:szCs w:val="28"/>
        </w:rPr>
        <w:t>Н</w:t>
      </w:r>
      <w:r w:rsidR="00896A66">
        <w:rPr>
          <w:rFonts w:ascii="Times New Roman" w:hAnsi="Times New Roman" w:cs="Times New Roman"/>
          <w:b/>
          <w:sz w:val="28"/>
          <w:szCs w:val="28"/>
          <w:lang w:val="bg-BG"/>
        </w:rPr>
        <w:t>АЦИОНАЛНА ПРОГРАМА ЗА ЗАЕТОСТ НА ХОРАТА С УВРЕЖДАНИЯ</w:t>
      </w:r>
      <w:r w:rsidRPr="00C37F09">
        <w:rPr>
          <w:rFonts w:ascii="Times New Roman" w:hAnsi="Times New Roman" w:cs="Times New Roman"/>
          <w:b/>
          <w:sz w:val="28"/>
          <w:szCs w:val="28"/>
          <w:lang w:val="bg-BG"/>
        </w:rPr>
        <w:t xml:space="preserve">, </w:t>
      </w:r>
      <w:r w:rsidR="00896A66">
        <w:rPr>
          <w:rFonts w:ascii="Times New Roman" w:hAnsi="Times New Roman" w:cs="Times New Roman"/>
          <w:b/>
          <w:sz w:val="28"/>
          <w:szCs w:val="28"/>
          <w:lang w:val="bg-BG"/>
        </w:rPr>
        <w:t>СЪГЛАСНО ЧЛ.44, АЛ.1 ОТ ЗАКОНА ЗА ХОРАТА С УВРЕЖДАНИЯ</w:t>
      </w:r>
      <w:r w:rsidR="00071CB5">
        <w:rPr>
          <w:rFonts w:ascii="Times New Roman" w:hAnsi="Times New Roman" w:cs="Times New Roman"/>
          <w:b/>
          <w:sz w:val="28"/>
          <w:szCs w:val="28"/>
          <w:lang w:val="bg-BG"/>
        </w:rPr>
        <w:t xml:space="preserve"> </w:t>
      </w:r>
    </w:p>
    <w:p w:rsidR="0085324A" w:rsidRPr="00C37F09" w:rsidRDefault="0085324A" w:rsidP="00AD79BE">
      <w:pPr>
        <w:jc w:val="center"/>
        <w:rPr>
          <w:rFonts w:ascii="Times New Roman" w:hAnsi="Times New Roman" w:cs="Times New Roman"/>
          <w:b/>
          <w:sz w:val="28"/>
          <w:szCs w:val="28"/>
          <w:lang w:val="bg-BG"/>
        </w:rPr>
      </w:pPr>
    </w:p>
    <w:p w:rsidR="00F0657B" w:rsidRDefault="00B84059" w:rsidP="00CF684B">
      <w:pPr>
        <w:pStyle w:val="ListParagraph"/>
        <w:numPr>
          <w:ilvl w:val="0"/>
          <w:numId w:val="3"/>
        </w:numPr>
        <w:spacing w:line="240" w:lineRule="auto"/>
        <w:ind w:left="426" w:hanging="426"/>
        <w:jc w:val="both"/>
        <w:rPr>
          <w:rFonts w:ascii="Times New Roman" w:hAnsi="Times New Roman" w:cs="Times New Roman"/>
          <w:b/>
          <w:sz w:val="24"/>
          <w:szCs w:val="24"/>
          <w:lang w:val="bg-BG"/>
        </w:rPr>
      </w:pPr>
      <w:r>
        <w:rPr>
          <w:rFonts w:ascii="Times New Roman" w:hAnsi="Times New Roman" w:cs="Times New Roman"/>
          <w:b/>
          <w:sz w:val="24"/>
          <w:szCs w:val="24"/>
          <w:lang w:val="bg-BG"/>
        </w:rPr>
        <w:t>ЦЕЛИ НА ПРОГРАМАТА</w:t>
      </w:r>
    </w:p>
    <w:p w:rsidR="00B84059" w:rsidRPr="00F0657B" w:rsidRDefault="00B84059" w:rsidP="00B84059">
      <w:pPr>
        <w:pStyle w:val="ListParagraph"/>
        <w:spacing w:line="240" w:lineRule="auto"/>
        <w:ind w:left="426"/>
        <w:jc w:val="both"/>
        <w:rPr>
          <w:rFonts w:ascii="Times New Roman" w:hAnsi="Times New Roman" w:cs="Times New Roman"/>
          <w:b/>
          <w:sz w:val="24"/>
          <w:szCs w:val="24"/>
          <w:lang w:val="bg-BG"/>
        </w:rPr>
      </w:pPr>
    </w:p>
    <w:p w:rsidR="00B84059" w:rsidRPr="00896A66" w:rsidRDefault="00B84059" w:rsidP="00B84059">
      <w:pPr>
        <w:pStyle w:val="ListParagraph"/>
        <w:numPr>
          <w:ilvl w:val="1"/>
          <w:numId w:val="27"/>
        </w:numPr>
        <w:spacing w:line="240" w:lineRule="auto"/>
        <w:jc w:val="both"/>
        <w:rPr>
          <w:rFonts w:ascii="Times New Roman" w:hAnsi="Times New Roman" w:cs="Times New Roman"/>
          <w:b/>
          <w:sz w:val="24"/>
          <w:szCs w:val="24"/>
          <w:lang w:val="bg-BG"/>
        </w:rPr>
      </w:pPr>
      <w:r w:rsidRPr="00896A66">
        <w:rPr>
          <w:rFonts w:ascii="Times New Roman" w:hAnsi="Times New Roman" w:cs="Times New Roman"/>
          <w:b/>
          <w:sz w:val="24"/>
          <w:szCs w:val="24"/>
          <w:lang w:val="bg-BG"/>
        </w:rPr>
        <w:t xml:space="preserve">ОСНОВНА ЦЕЛ </w:t>
      </w:r>
    </w:p>
    <w:p w:rsidR="00C37F09" w:rsidRPr="00B84059" w:rsidRDefault="00812DEC" w:rsidP="00B84059">
      <w:pPr>
        <w:spacing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Насърчаване </w:t>
      </w:r>
      <w:r w:rsidR="0089721F">
        <w:rPr>
          <w:rFonts w:ascii="Times New Roman" w:hAnsi="Times New Roman" w:cs="Times New Roman"/>
          <w:sz w:val="24"/>
          <w:szCs w:val="24"/>
          <w:lang w:val="bg-BG"/>
        </w:rPr>
        <w:t>и подпомагане на работодате</w:t>
      </w:r>
      <w:r w:rsidR="00650068">
        <w:rPr>
          <w:rFonts w:ascii="Times New Roman" w:hAnsi="Times New Roman" w:cs="Times New Roman"/>
          <w:sz w:val="24"/>
          <w:szCs w:val="24"/>
          <w:lang w:val="bg-BG"/>
        </w:rPr>
        <w:t>лите</w:t>
      </w:r>
      <w:r>
        <w:rPr>
          <w:rFonts w:ascii="Times New Roman" w:hAnsi="Times New Roman" w:cs="Times New Roman"/>
          <w:sz w:val="24"/>
          <w:szCs w:val="24"/>
          <w:lang w:val="bg-BG"/>
        </w:rPr>
        <w:t xml:space="preserve">, </w:t>
      </w:r>
      <w:proofErr w:type="spellStart"/>
      <w:r>
        <w:rPr>
          <w:rFonts w:ascii="Times New Roman" w:hAnsi="Times New Roman"/>
          <w:sz w:val="24"/>
          <w:szCs w:val="24"/>
        </w:rPr>
        <w:t>съответно</w:t>
      </w:r>
      <w:proofErr w:type="spellEnd"/>
      <w:r>
        <w:rPr>
          <w:rFonts w:ascii="Times New Roman" w:hAnsi="Times New Roman"/>
          <w:sz w:val="24"/>
          <w:szCs w:val="24"/>
        </w:rPr>
        <w:t xml:space="preserve"> </w:t>
      </w:r>
      <w:proofErr w:type="spellStart"/>
      <w:r>
        <w:rPr>
          <w:rFonts w:ascii="Times New Roman" w:hAnsi="Times New Roman"/>
          <w:sz w:val="24"/>
          <w:szCs w:val="24"/>
        </w:rPr>
        <w:t>орган</w:t>
      </w:r>
      <w:r>
        <w:rPr>
          <w:rFonts w:ascii="Times New Roman" w:hAnsi="Times New Roman"/>
          <w:sz w:val="24"/>
          <w:szCs w:val="24"/>
          <w:lang w:val="bg-BG"/>
        </w:rPr>
        <w:t>ите</w:t>
      </w:r>
      <w:proofErr w:type="spellEnd"/>
      <w:r>
        <w:rPr>
          <w:rFonts w:ascii="Times New Roman" w:hAnsi="Times New Roman"/>
          <w:sz w:val="24"/>
          <w:szCs w:val="24"/>
        </w:rPr>
        <w:t xml:space="preserve"> </w:t>
      </w:r>
      <w:proofErr w:type="spellStart"/>
      <w:r>
        <w:rPr>
          <w:rFonts w:ascii="Times New Roman" w:hAnsi="Times New Roman"/>
          <w:sz w:val="24"/>
          <w:szCs w:val="24"/>
        </w:rPr>
        <w:t>по</w:t>
      </w:r>
      <w:proofErr w:type="spellEnd"/>
      <w:r>
        <w:rPr>
          <w:rFonts w:ascii="Times New Roman" w:hAnsi="Times New Roman"/>
          <w:sz w:val="24"/>
          <w:szCs w:val="24"/>
        </w:rPr>
        <w:t xml:space="preserve"> </w:t>
      </w:r>
      <w:proofErr w:type="spellStart"/>
      <w:r>
        <w:rPr>
          <w:rFonts w:ascii="Times New Roman" w:hAnsi="Times New Roman"/>
          <w:sz w:val="24"/>
          <w:szCs w:val="24"/>
        </w:rPr>
        <w:t>назначаване</w:t>
      </w:r>
      <w:proofErr w:type="spellEnd"/>
      <w:r>
        <w:rPr>
          <w:rFonts w:ascii="Times New Roman" w:hAnsi="Times New Roman"/>
          <w:sz w:val="24"/>
          <w:szCs w:val="24"/>
          <w:lang w:val="bg-BG"/>
        </w:rPr>
        <w:t>,</w:t>
      </w:r>
      <w:r w:rsidR="00650068">
        <w:rPr>
          <w:rFonts w:ascii="Times New Roman" w:hAnsi="Times New Roman" w:cs="Times New Roman"/>
          <w:sz w:val="24"/>
          <w:szCs w:val="24"/>
          <w:lang w:val="bg-BG"/>
        </w:rPr>
        <w:t xml:space="preserve"> </w:t>
      </w:r>
      <w:r>
        <w:rPr>
          <w:rFonts w:ascii="Times New Roman" w:hAnsi="Times New Roman" w:cs="Times New Roman"/>
          <w:sz w:val="24"/>
          <w:szCs w:val="24"/>
          <w:lang w:val="bg-BG"/>
        </w:rPr>
        <w:t>за създаване на условия за заетост, наемане на работа и/или повишаване на пригодността за заетост на хората с трайни увреждания</w:t>
      </w:r>
      <w:r w:rsidR="00875CE8">
        <w:rPr>
          <w:rFonts w:ascii="Times New Roman" w:hAnsi="Times New Roman" w:cs="Times New Roman"/>
          <w:sz w:val="24"/>
          <w:szCs w:val="24"/>
          <w:lang w:val="bg-BG"/>
        </w:rPr>
        <w:t>.</w:t>
      </w:r>
    </w:p>
    <w:p w:rsidR="00F0657B" w:rsidRPr="00F0657B" w:rsidRDefault="00F0657B" w:rsidP="00CF684B">
      <w:pPr>
        <w:spacing w:line="240" w:lineRule="auto"/>
        <w:jc w:val="both"/>
        <w:rPr>
          <w:rFonts w:ascii="Times New Roman" w:hAnsi="Times New Roman" w:cs="Times New Roman"/>
          <w:sz w:val="24"/>
          <w:szCs w:val="24"/>
          <w:lang w:val="bg-BG"/>
        </w:rPr>
      </w:pPr>
      <w:r w:rsidRPr="00650068">
        <w:rPr>
          <w:rFonts w:ascii="Times New Roman" w:hAnsi="Times New Roman" w:cs="Times New Roman"/>
          <w:b/>
          <w:sz w:val="24"/>
          <w:szCs w:val="24"/>
          <w:lang w:val="bg-BG"/>
        </w:rPr>
        <w:t>1.2.</w:t>
      </w:r>
      <w:r w:rsidRPr="00F0657B">
        <w:rPr>
          <w:rFonts w:ascii="Times New Roman" w:hAnsi="Times New Roman" w:cs="Times New Roman"/>
          <w:sz w:val="24"/>
          <w:szCs w:val="24"/>
          <w:lang w:val="bg-BG"/>
        </w:rPr>
        <w:tab/>
      </w:r>
      <w:r w:rsidRPr="00896A66">
        <w:rPr>
          <w:rFonts w:ascii="Times New Roman" w:hAnsi="Times New Roman" w:cs="Times New Roman"/>
          <w:b/>
          <w:sz w:val="24"/>
          <w:szCs w:val="24"/>
          <w:lang w:val="bg-BG"/>
        </w:rPr>
        <w:t>Н</w:t>
      </w:r>
      <w:r w:rsidR="00E54921" w:rsidRPr="00896A66">
        <w:rPr>
          <w:rFonts w:ascii="Times New Roman" w:hAnsi="Times New Roman" w:cs="Times New Roman"/>
          <w:b/>
          <w:sz w:val="24"/>
          <w:szCs w:val="24"/>
          <w:lang w:val="bg-BG"/>
        </w:rPr>
        <w:t>ЕПОСРЕДСТВЕНИ ЦЕЛИ</w:t>
      </w:r>
      <w:r w:rsidR="00E54921">
        <w:rPr>
          <w:rFonts w:ascii="Times New Roman" w:hAnsi="Times New Roman" w:cs="Times New Roman"/>
          <w:sz w:val="24"/>
          <w:szCs w:val="24"/>
          <w:lang w:val="bg-BG"/>
        </w:rPr>
        <w:t xml:space="preserve"> </w:t>
      </w:r>
    </w:p>
    <w:p w:rsidR="00E54921" w:rsidRDefault="00F0657B" w:rsidP="00CF684B">
      <w:pPr>
        <w:spacing w:line="240" w:lineRule="auto"/>
        <w:jc w:val="both"/>
        <w:rPr>
          <w:rFonts w:ascii="Times New Roman" w:hAnsi="Times New Roman" w:cs="Times New Roman"/>
          <w:sz w:val="24"/>
          <w:szCs w:val="24"/>
          <w:lang w:val="bg-BG"/>
        </w:rPr>
      </w:pPr>
      <w:r w:rsidRPr="00F0657B">
        <w:rPr>
          <w:rFonts w:ascii="Times New Roman" w:hAnsi="Times New Roman" w:cs="Times New Roman"/>
          <w:sz w:val="24"/>
          <w:szCs w:val="24"/>
          <w:lang w:val="bg-BG"/>
        </w:rPr>
        <w:t>1.</w:t>
      </w:r>
      <w:r w:rsidR="00E54921">
        <w:rPr>
          <w:rFonts w:ascii="Times New Roman" w:hAnsi="Times New Roman" w:cs="Times New Roman"/>
          <w:sz w:val="24"/>
          <w:szCs w:val="24"/>
          <w:lang w:val="bg-BG"/>
        </w:rPr>
        <w:t xml:space="preserve">2.1 </w:t>
      </w:r>
      <w:r w:rsidR="0089721F">
        <w:rPr>
          <w:rFonts w:ascii="Times New Roman" w:hAnsi="Times New Roman" w:cs="Times New Roman"/>
          <w:sz w:val="24"/>
          <w:szCs w:val="24"/>
          <w:lang w:val="bg-BG"/>
        </w:rPr>
        <w:t>Осигуряване на достъп до работно място на човек с трайно увреждане;</w:t>
      </w:r>
    </w:p>
    <w:p w:rsidR="00E54921" w:rsidRDefault="00E54921" w:rsidP="00CF684B">
      <w:pPr>
        <w:spacing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1.2.2  </w:t>
      </w:r>
      <w:r w:rsidR="0089721F">
        <w:rPr>
          <w:rFonts w:ascii="Times New Roman" w:hAnsi="Times New Roman" w:cs="Times New Roman"/>
          <w:sz w:val="24"/>
          <w:szCs w:val="24"/>
          <w:lang w:val="bg-BG"/>
        </w:rPr>
        <w:t>Приспособяване на работно място за човек с трайно увреждане;</w:t>
      </w:r>
    </w:p>
    <w:p w:rsidR="00F0657B" w:rsidRPr="00F0657B" w:rsidRDefault="00E54921" w:rsidP="00CF684B">
      <w:pPr>
        <w:spacing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1.2.3  </w:t>
      </w:r>
      <w:r w:rsidR="0089721F">
        <w:rPr>
          <w:rFonts w:ascii="Times New Roman" w:hAnsi="Times New Roman" w:cs="Times New Roman"/>
          <w:sz w:val="24"/>
          <w:szCs w:val="24"/>
          <w:lang w:val="bg-BG"/>
        </w:rPr>
        <w:t>Оборудване на работно място за човек с трайно увреждане;</w:t>
      </w:r>
    </w:p>
    <w:p w:rsidR="00CF1283" w:rsidRPr="0089721F" w:rsidRDefault="00E54921" w:rsidP="0089721F">
      <w:pPr>
        <w:spacing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1.</w:t>
      </w:r>
      <w:r w:rsidR="00F0657B" w:rsidRPr="00F0657B">
        <w:rPr>
          <w:rFonts w:ascii="Times New Roman" w:hAnsi="Times New Roman" w:cs="Times New Roman"/>
          <w:sz w:val="24"/>
          <w:szCs w:val="24"/>
          <w:lang w:val="bg-BG"/>
        </w:rPr>
        <w:t>2.</w:t>
      </w:r>
      <w:r>
        <w:rPr>
          <w:rFonts w:ascii="Times New Roman" w:hAnsi="Times New Roman" w:cs="Times New Roman"/>
          <w:sz w:val="24"/>
          <w:szCs w:val="24"/>
          <w:lang w:val="bg-BG"/>
        </w:rPr>
        <w:t>4</w:t>
      </w:r>
      <w:r w:rsidR="00F0657B" w:rsidRPr="00F0657B">
        <w:rPr>
          <w:rFonts w:ascii="Times New Roman" w:hAnsi="Times New Roman" w:cs="Times New Roman"/>
          <w:sz w:val="24"/>
          <w:szCs w:val="24"/>
          <w:lang w:val="bg-BG"/>
        </w:rPr>
        <w:tab/>
      </w:r>
      <w:r w:rsidR="0089721F">
        <w:rPr>
          <w:rFonts w:ascii="Times New Roman" w:hAnsi="Times New Roman" w:cs="Times New Roman"/>
          <w:sz w:val="24"/>
          <w:szCs w:val="24"/>
          <w:lang w:val="bg-BG"/>
        </w:rPr>
        <w:t>Квалификация и преквалификация, съответно обучение за професионално и служебно развитие на човек с трайно увреждане</w:t>
      </w:r>
      <w:r w:rsidR="00650068">
        <w:rPr>
          <w:rFonts w:ascii="Times New Roman" w:hAnsi="Times New Roman" w:cs="Times New Roman"/>
          <w:sz w:val="24"/>
          <w:szCs w:val="24"/>
          <w:lang w:val="bg-BG"/>
        </w:rPr>
        <w:t>.</w:t>
      </w:r>
    </w:p>
    <w:p w:rsidR="00A95F3D" w:rsidRDefault="00A95F3D" w:rsidP="00A95F3D">
      <w:pPr>
        <w:pStyle w:val="ListParagraph"/>
        <w:numPr>
          <w:ilvl w:val="0"/>
          <w:numId w:val="3"/>
        </w:numPr>
        <w:spacing w:line="240" w:lineRule="auto"/>
        <w:ind w:left="426" w:hanging="426"/>
        <w:jc w:val="both"/>
        <w:rPr>
          <w:rFonts w:ascii="Times New Roman" w:hAnsi="Times New Roman" w:cs="Times New Roman"/>
          <w:b/>
          <w:sz w:val="24"/>
          <w:szCs w:val="24"/>
          <w:lang w:val="bg-BG"/>
        </w:rPr>
      </w:pPr>
      <w:r w:rsidRPr="00A95F3D">
        <w:rPr>
          <w:rFonts w:ascii="Times New Roman" w:hAnsi="Times New Roman" w:cs="Times New Roman"/>
          <w:b/>
          <w:sz w:val="24"/>
          <w:szCs w:val="24"/>
          <w:lang w:val="bg-BG"/>
        </w:rPr>
        <w:t>ЦЕЛЕВА ГРУПА</w:t>
      </w:r>
    </w:p>
    <w:p w:rsidR="00784336" w:rsidRDefault="00784336" w:rsidP="00A95F3D">
      <w:pPr>
        <w:spacing w:line="240" w:lineRule="auto"/>
        <w:jc w:val="both"/>
        <w:rPr>
          <w:rFonts w:ascii="Times New Roman" w:hAnsi="Times New Roman" w:cs="Times New Roman"/>
          <w:sz w:val="24"/>
          <w:szCs w:val="24"/>
          <w:lang w:val="bg-BG"/>
        </w:rPr>
      </w:pPr>
      <w:r w:rsidRPr="00784336">
        <w:t xml:space="preserve"> </w:t>
      </w:r>
      <w:r>
        <w:rPr>
          <w:rFonts w:ascii="Times New Roman" w:hAnsi="Times New Roman" w:cs="Times New Roman"/>
          <w:sz w:val="24"/>
          <w:szCs w:val="24"/>
          <w:lang w:val="bg-BG"/>
        </w:rPr>
        <w:t>Р</w:t>
      </w:r>
      <w:r w:rsidRPr="00784336">
        <w:rPr>
          <w:rFonts w:ascii="Times New Roman" w:hAnsi="Times New Roman" w:cs="Times New Roman"/>
          <w:sz w:val="24"/>
          <w:szCs w:val="24"/>
          <w:lang w:val="bg-BG"/>
        </w:rPr>
        <w:t>аботодатели/органи по назначаване от обичайна работна среда</w:t>
      </w:r>
      <w:r w:rsidR="007210F3">
        <w:rPr>
          <w:rFonts w:ascii="Times New Roman" w:hAnsi="Times New Roman" w:cs="Times New Roman"/>
          <w:sz w:val="24"/>
          <w:szCs w:val="24"/>
          <w:lang w:val="bg-BG"/>
        </w:rPr>
        <w:t xml:space="preserve">, </w:t>
      </w:r>
      <w:r w:rsidR="0089721F">
        <w:rPr>
          <w:rFonts w:ascii="Times New Roman" w:hAnsi="Times New Roman" w:cs="Times New Roman"/>
          <w:sz w:val="24"/>
          <w:szCs w:val="24"/>
          <w:lang w:val="bg-BG"/>
        </w:rPr>
        <w:t xml:space="preserve">които осигуряват заетост за </w:t>
      </w:r>
      <w:r w:rsidR="007210F3">
        <w:rPr>
          <w:rFonts w:ascii="Times New Roman" w:hAnsi="Times New Roman" w:cs="Times New Roman"/>
          <w:sz w:val="24"/>
          <w:szCs w:val="24"/>
          <w:lang w:val="bg-BG"/>
        </w:rPr>
        <w:t>хора с трайни увреждания</w:t>
      </w:r>
      <w:r w:rsidR="0089721F">
        <w:rPr>
          <w:rFonts w:ascii="Times New Roman" w:hAnsi="Times New Roman" w:cs="Times New Roman"/>
          <w:sz w:val="24"/>
          <w:szCs w:val="24"/>
          <w:lang w:val="bg-BG"/>
        </w:rPr>
        <w:t xml:space="preserve"> в трудоспособна възраст</w:t>
      </w:r>
      <w:r w:rsidR="00812DEC">
        <w:rPr>
          <w:rFonts w:ascii="Times New Roman" w:hAnsi="Times New Roman" w:cs="Times New Roman"/>
          <w:sz w:val="24"/>
          <w:szCs w:val="24"/>
          <w:lang w:val="bg-BG"/>
        </w:rPr>
        <w:t>.</w:t>
      </w:r>
    </w:p>
    <w:p w:rsidR="00393F3C" w:rsidRDefault="00FE3A35" w:rsidP="00CF684B">
      <w:pPr>
        <w:spacing w:line="240" w:lineRule="auto"/>
        <w:jc w:val="both"/>
        <w:rPr>
          <w:rFonts w:ascii="Times New Roman" w:hAnsi="Times New Roman" w:cs="Times New Roman"/>
          <w:b/>
          <w:sz w:val="24"/>
          <w:szCs w:val="24"/>
          <w:lang w:val="bg-BG"/>
        </w:rPr>
      </w:pPr>
      <w:r>
        <w:rPr>
          <w:rFonts w:ascii="Times New Roman" w:hAnsi="Times New Roman" w:cs="Times New Roman"/>
          <w:b/>
          <w:sz w:val="24"/>
          <w:szCs w:val="24"/>
          <w:lang w:val="bg-BG"/>
        </w:rPr>
        <w:t>3</w:t>
      </w:r>
      <w:r w:rsidR="00393F3C" w:rsidRPr="00393F3C">
        <w:rPr>
          <w:rFonts w:ascii="Times New Roman" w:hAnsi="Times New Roman" w:cs="Times New Roman"/>
          <w:b/>
          <w:sz w:val="24"/>
          <w:szCs w:val="24"/>
          <w:lang w:val="bg-BG"/>
        </w:rPr>
        <w:t>.</w:t>
      </w:r>
      <w:r w:rsidR="00780F1F" w:rsidRPr="00393F3C">
        <w:rPr>
          <w:rFonts w:ascii="Times New Roman" w:hAnsi="Times New Roman" w:cs="Times New Roman"/>
          <w:b/>
          <w:sz w:val="24"/>
          <w:szCs w:val="24"/>
          <w:lang w:val="bg-BG"/>
        </w:rPr>
        <w:t xml:space="preserve">   </w:t>
      </w:r>
      <w:r w:rsidR="005C70A9">
        <w:rPr>
          <w:rFonts w:ascii="Times New Roman" w:hAnsi="Times New Roman" w:cs="Times New Roman"/>
          <w:b/>
          <w:sz w:val="24"/>
          <w:szCs w:val="24"/>
          <w:lang w:val="bg-BG"/>
        </w:rPr>
        <w:t>ТЕРИТОРИАЛЕН ОБХВАТ</w:t>
      </w:r>
    </w:p>
    <w:p w:rsidR="00C37F09" w:rsidRPr="00393F3C" w:rsidRDefault="008534A0" w:rsidP="00CF684B">
      <w:pPr>
        <w:spacing w:line="240" w:lineRule="auto"/>
        <w:jc w:val="both"/>
        <w:rPr>
          <w:rFonts w:ascii="Times New Roman" w:hAnsi="Times New Roman" w:cs="Times New Roman"/>
          <w:b/>
          <w:sz w:val="24"/>
          <w:szCs w:val="24"/>
          <w:lang w:val="bg-BG"/>
        </w:rPr>
      </w:pPr>
      <w:r w:rsidRPr="008534A0">
        <w:rPr>
          <w:rFonts w:ascii="Times New Roman" w:hAnsi="Times New Roman" w:cs="Times New Roman"/>
          <w:sz w:val="24"/>
          <w:szCs w:val="24"/>
          <w:lang w:val="bg-BG"/>
        </w:rPr>
        <w:t xml:space="preserve"> </w:t>
      </w:r>
      <w:r w:rsidRPr="00784336">
        <w:rPr>
          <w:rFonts w:ascii="Times New Roman" w:hAnsi="Times New Roman" w:cs="Times New Roman"/>
          <w:sz w:val="24"/>
          <w:szCs w:val="24"/>
          <w:lang w:val="bg-BG"/>
        </w:rPr>
        <w:t>Програма</w:t>
      </w:r>
      <w:r w:rsidR="00526934" w:rsidRPr="00784336">
        <w:rPr>
          <w:rFonts w:ascii="Times New Roman" w:hAnsi="Times New Roman" w:cs="Times New Roman"/>
          <w:sz w:val="24"/>
          <w:szCs w:val="24"/>
          <w:lang w:val="bg-BG"/>
        </w:rPr>
        <w:t>та</w:t>
      </w:r>
      <w:r w:rsidRPr="00784336">
        <w:rPr>
          <w:rFonts w:ascii="Times New Roman" w:hAnsi="Times New Roman" w:cs="Times New Roman"/>
          <w:sz w:val="24"/>
          <w:szCs w:val="24"/>
          <w:lang w:val="bg-BG"/>
        </w:rPr>
        <w:t xml:space="preserve"> ще се осъществява</w:t>
      </w:r>
      <w:r w:rsidR="00526934" w:rsidRPr="00784336">
        <w:rPr>
          <w:rFonts w:ascii="Times New Roman" w:hAnsi="Times New Roman" w:cs="Times New Roman"/>
          <w:sz w:val="24"/>
          <w:szCs w:val="24"/>
          <w:lang w:val="bg-BG"/>
        </w:rPr>
        <w:t xml:space="preserve"> </w:t>
      </w:r>
      <w:r w:rsidRPr="00784336">
        <w:rPr>
          <w:rFonts w:ascii="Times New Roman" w:hAnsi="Times New Roman" w:cs="Times New Roman"/>
          <w:sz w:val="24"/>
          <w:szCs w:val="24"/>
          <w:lang w:val="bg-BG"/>
        </w:rPr>
        <w:t>на територията</w:t>
      </w:r>
      <w:r w:rsidRPr="008534A0">
        <w:rPr>
          <w:rFonts w:ascii="Times New Roman" w:hAnsi="Times New Roman" w:cs="Times New Roman"/>
          <w:sz w:val="24"/>
          <w:szCs w:val="24"/>
          <w:lang w:val="bg-BG"/>
        </w:rPr>
        <w:t xml:space="preserve"> на Република България</w:t>
      </w:r>
      <w:r w:rsidR="005C70A9">
        <w:rPr>
          <w:rFonts w:ascii="Times New Roman" w:hAnsi="Times New Roman" w:cs="Times New Roman"/>
          <w:sz w:val="24"/>
          <w:szCs w:val="24"/>
          <w:lang w:val="bg-BG"/>
        </w:rPr>
        <w:t>.</w:t>
      </w:r>
    </w:p>
    <w:p w:rsidR="00D07602" w:rsidRPr="00393F3C" w:rsidRDefault="00FE3A35" w:rsidP="00CF684B">
      <w:pPr>
        <w:spacing w:line="240" w:lineRule="auto"/>
        <w:jc w:val="both"/>
        <w:rPr>
          <w:rFonts w:ascii="Times New Roman" w:hAnsi="Times New Roman" w:cs="Times New Roman"/>
          <w:b/>
          <w:sz w:val="24"/>
          <w:szCs w:val="24"/>
          <w:lang w:val="bg-BG"/>
        </w:rPr>
      </w:pPr>
      <w:r>
        <w:rPr>
          <w:rFonts w:ascii="Times New Roman" w:hAnsi="Times New Roman" w:cs="Times New Roman"/>
          <w:b/>
          <w:sz w:val="24"/>
          <w:szCs w:val="24"/>
          <w:lang w:val="bg-BG"/>
        </w:rPr>
        <w:t>4</w:t>
      </w:r>
      <w:r w:rsidR="00393F3C">
        <w:rPr>
          <w:rFonts w:ascii="Times New Roman" w:hAnsi="Times New Roman" w:cs="Times New Roman"/>
          <w:b/>
          <w:sz w:val="24"/>
          <w:szCs w:val="24"/>
          <w:lang w:val="bg-BG"/>
        </w:rPr>
        <w:t xml:space="preserve">.  </w:t>
      </w:r>
      <w:r w:rsidR="005C70A9">
        <w:rPr>
          <w:rFonts w:ascii="Times New Roman" w:hAnsi="Times New Roman" w:cs="Times New Roman"/>
          <w:b/>
          <w:sz w:val="24"/>
          <w:szCs w:val="24"/>
          <w:lang w:val="bg-BG"/>
        </w:rPr>
        <w:t xml:space="preserve">ФИНАНСОВ РЕСУРС </w:t>
      </w:r>
    </w:p>
    <w:p w:rsidR="00BE2244" w:rsidRDefault="0095043D" w:rsidP="0095043D">
      <w:pPr>
        <w:pStyle w:val="ListParagraph"/>
        <w:spacing w:line="240" w:lineRule="auto"/>
        <w:ind w:left="426" w:hanging="426"/>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 </w:t>
      </w:r>
      <w:r w:rsidR="005C70A9">
        <w:rPr>
          <w:rFonts w:ascii="Times New Roman" w:hAnsi="Times New Roman" w:cs="Times New Roman"/>
          <w:sz w:val="24"/>
          <w:szCs w:val="24"/>
          <w:lang w:val="bg-BG"/>
        </w:rPr>
        <w:t>Програмата се финансира със средства</w:t>
      </w:r>
      <w:r w:rsidR="00BE2244" w:rsidRPr="00BE2244">
        <w:rPr>
          <w:rFonts w:ascii="Times New Roman" w:hAnsi="Times New Roman" w:cs="Times New Roman"/>
          <w:sz w:val="24"/>
          <w:szCs w:val="24"/>
          <w:lang w:val="bg-BG"/>
        </w:rPr>
        <w:t xml:space="preserve"> от Държавния бюджет</w:t>
      </w:r>
      <w:r w:rsidR="00BE2244">
        <w:rPr>
          <w:rFonts w:ascii="Times New Roman" w:hAnsi="Times New Roman" w:cs="Times New Roman"/>
          <w:sz w:val="24"/>
          <w:szCs w:val="24"/>
          <w:lang w:val="bg-BG"/>
        </w:rPr>
        <w:t>.</w:t>
      </w:r>
    </w:p>
    <w:p w:rsidR="00D07602" w:rsidRPr="00393F3C" w:rsidRDefault="00FE3A35" w:rsidP="00CF684B">
      <w:pPr>
        <w:spacing w:line="240" w:lineRule="auto"/>
        <w:jc w:val="both"/>
        <w:rPr>
          <w:rFonts w:ascii="Times New Roman" w:hAnsi="Times New Roman" w:cs="Times New Roman"/>
          <w:b/>
          <w:sz w:val="24"/>
          <w:szCs w:val="24"/>
          <w:lang w:val="bg-BG"/>
        </w:rPr>
      </w:pPr>
      <w:r>
        <w:rPr>
          <w:rFonts w:ascii="Times New Roman" w:hAnsi="Times New Roman" w:cs="Times New Roman"/>
          <w:b/>
          <w:sz w:val="24"/>
          <w:szCs w:val="24"/>
          <w:lang w:val="bg-BG"/>
        </w:rPr>
        <w:t>5</w:t>
      </w:r>
      <w:r w:rsidR="00393F3C">
        <w:rPr>
          <w:rFonts w:ascii="Times New Roman" w:hAnsi="Times New Roman" w:cs="Times New Roman"/>
          <w:b/>
          <w:sz w:val="24"/>
          <w:szCs w:val="24"/>
          <w:lang w:val="bg-BG"/>
        </w:rPr>
        <w:t xml:space="preserve">.  </w:t>
      </w:r>
      <w:r w:rsidR="00CE0CA7">
        <w:rPr>
          <w:rFonts w:ascii="Times New Roman" w:hAnsi="Times New Roman" w:cs="Times New Roman"/>
          <w:b/>
          <w:sz w:val="24"/>
          <w:szCs w:val="24"/>
          <w:lang w:val="bg-BG"/>
        </w:rPr>
        <w:t>ПРОДЪЛЖИТЕЛНОСТ НА ПРОГРАМАТА</w:t>
      </w:r>
    </w:p>
    <w:p w:rsidR="00B00872" w:rsidRDefault="0095043D" w:rsidP="00CF684B">
      <w:pPr>
        <w:pStyle w:val="ListParagraph"/>
        <w:spacing w:line="240" w:lineRule="auto"/>
        <w:ind w:left="0"/>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 </w:t>
      </w:r>
      <w:r w:rsidR="00573F5B" w:rsidRPr="00573F5B">
        <w:rPr>
          <w:rFonts w:ascii="Times New Roman" w:hAnsi="Times New Roman" w:cs="Times New Roman"/>
          <w:sz w:val="24"/>
          <w:szCs w:val="24"/>
          <w:lang w:val="bg-BG"/>
        </w:rPr>
        <w:t>За съответната година в рамките на одобрените бюджетни средства.</w:t>
      </w:r>
    </w:p>
    <w:p w:rsidR="00493EE9" w:rsidRDefault="00FE3A35" w:rsidP="00CF684B">
      <w:pPr>
        <w:spacing w:line="240" w:lineRule="auto"/>
        <w:jc w:val="both"/>
        <w:rPr>
          <w:rFonts w:ascii="Times New Roman" w:hAnsi="Times New Roman" w:cs="Times New Roman"/>
          <w:b/>
          <w:sz w:val="24"/>
          <w:szCs w:val="24"/>
          <w:lang w:val="bg-BG"/>
        </w:rPr>
      </w:pPr>
      <w:r>
        <w:rPr>
          <w:rFonts w:ascii="Times New Roman" w:hAnsi="Times New Roman" w:cs="Times New Roman"/>
          <w:b/>
          <w:sz w:val="24"/>
          <w:szCs w:val="24"/>
          <w:lang w:val="bg-BG"/>
        </w:rPr>
        <w:t>6</w:t>
      </w:r>
      <w:r w:rsidR="00393F3C">
        <w:rPr>
          <w:rFonts w:ascii="Times New Roman" w:hAnsi="Times New Roman" w:cs="Times New Roman"/>
          <w:b/>
          <w:sz w:val="24"/>
          <w:szCs w:val="24"/>
          <w:lang w:val="bg-BG"/>
        </w:rPr>
        <w:t xml:space="preserve">.   </w:t>
      </w:r>
      <w:r w:rsidR="000B73AE">
        <w:rPr>
          <w:rFonts w:ascii="Times New Roman" w:hAnsi="Times New Roman" w:cs="Times New Roman"/>
          <w:b/>
          <w:sz w:val="24"/>
          <w:szCs w:val="24"/>
          <w:lang w:val="bg-BG"/>
        </w:rPr>
        <w:t>УСЛОВИЯ</w:t>
      </w:r>
      <w:r w:rsidR="009C7389">
        <w:rPr>
          <w:rFonts w:ascii="Times New Roman" w:hAnsi="Times New Roman" w:cs="Times New Roman"/>
          <w:b/>
          <w:sz w:val="24"/>
          <w:szCs w:val="24"/>
          <w:lang w:val="bg-BG"/>
        </w:rPr>
        <w:t xml:space="preserve"> ЗА ДОПУСТИМОСТ</w:t>
      </w:r>
    </w:p>
    <w:p w:rsidR="005334AF" w:rsidRDefault="005334AF" w:rsidP="0018729B">
      <w:pPr>
        <w:pStyle w:val="ListParagraph"/>
        <w:spacing w:line="360" w:lineRule="auto"/>
        <w:ind w:left="0"/>
        <w:jc w:val="both"/>
        <w:rPr>
          <w:rFonts w:ascii="Times New Roman" w:hAnsi="Times New Roman" w:cs="Times New Roman"/>
          <w:sz w:val="24"/>
          <w:szCs w:val="24"/>
          <w:lang w:val="bg-BG"/>
        </w:rPr>
      </w:pPr>
      <w:r w:rsidRPr="005334AF">
        <w:rPr>
          <w:rFonts w:ascii="Times New Roman" w:hAnsi="Times New Roman" w:cs="Times New Roman"/>
          <w:sz w:val="24"/>
          <w:szCs w:val="24"/>
          <w:lang w:val="bg-BG"/>
        </w:rPr>
        <w:t>Всеки</w:t>
      </w:r>
      <w:r>
        <w:rPr>
          <w:rFonts w:ascii="Times New Roman" w:hAnsi="Times New Roman" w:cs="Times New Roman"/>
          <w:b/>
          <w:sz w:val="24"/>
          <w:szCs w:val="24"/>
          <w:lang w:val="bg-BG"/>
        </w:rPr>
        <w:t xml:space="preserve"> </w:t>
      </w:r>
      <w:r>
        <w:rPr>
          <w:rFonts w:ascii="Times New Roman" w:hAnsi="Times New Roman" w:cs="Times New Roman"/>
          <w:sz w:val="24"/>
          <w:szCs w:val="24"/>
          <w:lang w:val="bg-BG"/>
        </w:rPr>
        <w:t>работодател</w:t>
      </w:r>
      <w:r w:rsidR="006868FB" w:rsidRPr="006868FB">
        <w:rPr>
          <w:rFonts w:ascii="Times New Roman" w:hAnsi="Times New Roman" w:cs="Times New Roman"/>
          <w:sz w:val="24"/>
          <w:szCs w:val="24"/>
          <w:lang w:val="bg-BG"/>
        </w:rPr>
        <w:t>, съответно органът по назначаване</w:t>
      </w:r>
      <w:r w:rsidR="003B5ACD">
        <w:rPr>
          <w:rFonts w:ascii="Times New Roman" w:hAnsi="Times New Roman" w:cs="Times New Roman"/>
          <w:sz w:val="24"/>
          <w:szCs w:val="24"/>
          <w:lang w:val="bg-BG"/>
        </w:rPr>
        <w:t>, за да  участва в Програмата,</w:t>
      </w:r>
      <w:r w:rsidR="006868FB" w:rsidRPr="006868FB">
        <w:rPr>
          <w:rFonts w:ascii="Times New Roman" w:hAnsi="Times New Roman" w:cs="Times New Roman"/>
          <w:sz w:val="24"/>
          <w:szCs w:val="24"/>
          <w:lang w:val="bg-BG"/>
        </w:rPr>
        <w:t xml:space="preserve"> </w:t>
      </w:r>
      <w:r w:rsidR="006A0384">
        <w:rPr>
          <w:rFonts w:ascii="Times New Roman" w:hAnsi="Times New Roman" w:cs="Times New Roman"/>
          <w:sz w:val="24"/>
          <w:szCs w:val="24"/>
          <w:lang w:val="bg-BG"/>
        </w:rPr>
        <w:t>трябва да</w:t>
      </w:r>
      <w:r w:rsidR="00481E4B">
        <w:rPr>
          <w:rFonts w:ascii="Times New Roman" w:hAnsi="Times New Roman" w:cs="Times New Roman"/>
          <w:sz w:val="24"/>
          <w:szCs w:val="24"/>
          <w:lang w:val="bg-BG"/>
        </w:rPr>
        <w:t xml:space="preserve"> отговаря на следните общи у</w:t>
      </w:r>
      <w:r w:rsidR="006868FB" w:rsidRPr="006868FB">
        <w:rPr>
          <w:rFonts w:ascii="Times New Roman" w:hAnsi="Times New Roman" w:cs="Times New Roman"/>
          <w:sz w:val="24"/>
          <w:szCs w:val="24"/>
          <w:lang w:val="bg-BG"/>
        </w:rPr>
        <w:t>словия:</w:t>
      </w:r>
    </w:p>
    <w:p w:rsidR="005334AF" w:rsidRDefault="00E22ECC" w:rsidP="00784336">
      <w:pPr>
        <w:pStyle w:val="ListParagraph"/>
        <w:numPr>
          <w:ilvl w:val="1"/>
          <w:numId w:val="36"/>
        </w:numPr>
        <w:spacing w:line="360" w:lineRule="auto"/>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     </w:t>
      </w:r>
      <w:r w:rsidR="006868FB" w:rsidRPr="00784336">
        <w:rPr>
          <w:rFonts w:ascii="Times New Roman" w:hAnsi="Times New Roman" w:cs="Times New Roman"/>
          <w:sz w:val="24"/>
          <w:szCs w:val="24"/>
          <w:lang w:val="bg-BG"/>
        </w:rPr>
        <w:t>да е регистриран по действащото законодателство;</w:t>
      </w:r>
    </w:p>
    <w:p w:rsidR="006868FB" w:rsidRPr="00784336" w:rsidRDefault="006868FB" w:rsidP="00E22ECC">
      <w:pPr>
        <w:pStyle w:val="ListParagraph"/>
        <w:numPr>
          <w:ilvl w:val="1"/>
          <w:numId w:val="36"/>
        </w:numPr>
        <w:spacing w:line="360" w:lineRule="auto"/>
        <w:ind w:left="0" w:firstLine="0"/>
        <w:jc w:val="both"/>
        <w:rPr>
          <w:rFonts w:ascii="Times New Roman" w:hAnsi="Times New Roman" w:cs="Times New Roman"/>
          <w:sz w:val="24"/>
          <w:szCs w:val="24"/>
          <w:lang w:val="bg-BG"/>
        </w:rPr>
      </w:pPr>
      <w:r w:rsidRPr="00784336">
        <w:rPr>
          <w:rFonts w:ascii="Times New Roman" w:hAnsi="Times New Roman" w:cs="Times New Roman"/>
          <w:sz w:val="24"/>
          <w:szCs w:val="24"/>
          <w:lang w:val="bg-BG"/>
        </w:rPr>
        <w:t>да няма изискуеми публични задължения</w:t>
      </w:r>
      <w:r w:rsidR="007D6065">
        <w:rPr>
          <w:rFonts w:ascii="Times New Roman" w:hAnsi="Times New Roman" w:cs="Times New Roman"/>
          <w:sz w:val="24"/>
          <w:szCs w:val="24"/>
          <w:lang w:val="bg-BG"/>
        </w:rPr>
        <w:t xml:space="preserve"> към държавата или общините, установени с акт на компетентен орган, освен ако е допуснато разсрочване, отсрочване или обезпечение на задълженията или задължението е по акт, който не е влязъл в сила</w:t>
      </w:r>
      <w:r w:rsidRPr="00784336">
        <w:rPr>
          <w:rFonts w:ascii="Times New Roman" w:hAnsi="Times New Roman" w:cs="Times New Roman"/>
          <w:sz w:val="24"/>
          <w:szCs w:val="24"/>
          <w:lang w:val="bg-BG"/>
        </w:rPr>
        <w:t>;</w:t>
      </w:r>
    </w:p>
    <w:p w:rsidR="006868FB" w:rsidRPr="006868FB" w:rsidRDefault="001E7534" w:rsidP="0018729B">
      <w:pPr>
        <w:pStyle w:val="ListParagraph"/>
        <w:spacing w:line="360" w:lineRule="auto"/>
        <w:ind w:left="0"/>
        <w:jc w:val="both"/>
        <w:rPr>
          <w:rFonts w:ascii="Times New Roman" w:hAnsi="Times New Roman" w:cs="Times New Roman"/>
          <w:sz w:val="24"/>
          <w:szCs w:val="24"/>
          <w:lang w:val="bg-BG"/>
        </w:rPr>
      </w:pPr>
      <w:r>
        <w:rPr>
          <w:rFonts w:ascii="Times New Roman" w:hAnsi="Times New Roman" w:cs="Times New Roman"/>
          <w:sz w:val="24"/>
          <w:szCs w:val="24"/>
          <w:lang w:val="bg-BG"/>
        </w:rPr>
        <w:t>6.</w:t>
      </w:r>
      <w:r w:rsidR="00DF18C0">
        <w:rPr>
          <w:rFonts w:ascii="Times New Roman" w:hAnsi="Times New Roman" w:cs="Times New Roman"/>
          <w:sz w:val="24"/>
          <w:szCs w:val="24"/>
          <w:lang w:val="bg-BG"/>
        </w:rPr>
        <w:t>3</w:t>
      </w:r>
      <w:r w:rsidR="005334AF">
        <w:rPr>
          <w:rFonts w:ascii="Times New Roman" w:hAnsi="Times New Roman" w:cs="Times New Roman"/>
          <w:sz w:val="24"/>
          <w:szCs w:val="24"/>
          <w:lang w:val="bg-BG"/>
        </w:rPr>
        <w:t xml:space="preserve"> </w:t>
      </w:r>
      <w:r w:rsidR="00E22ECC">
        <w:rPr>
          <w:rFonts w:ascii="Times New Roman" w:hAnsi="Times New Roman" w:cs="Times New Roman"/>
          <w:sz w:val="24"/>
          <w:szCs w:val="24"/>
          <w:lang w:val="bg-BG"/>
        </w:rPr>
        <w:t xml:space="preserve">     </w:t>
      </w:r>
      <w:r w:rsidR="006868FB" w:rsidRPr="006868FB">
        <w:rPr>
          <w:rFonts w:ascii="Times New Roman" w:hAnsi="Times New Roman" w:cs="Times New Roman"/>
          <w:sz w:val="24"/>
          <w:szCs w:val="24"/>
          <w:lang w:val="bg-BG"/>
        </w:rPr>
        <w:t>общият размер на получените държавни помощи не надхвърля левовата равностойност на 200 000 евро за период от три бюджетни години - двете предходни и текущата бюджетна година, а ако работодателят изпълнява дейности по сухопътни товарни превози за чужда сметка или срещу възнаграждение, общият размер на получените помощи не надхвърля левовата равностойност на 100 000 евро за период от три бюджетни години - двете предходни и текущата бюджетна година. Този таван се прилага независимо от формата на помощта или от преследваната цел и без значение дали предоставената помощ се финансира изцяло или частично със средства, произхождащи от Европейския съюз;</w:t>
      </w:r>
    </w:p>
    <w:p w:rsidR="00DF18C0" w:rsidRDefault="00DF18C0" w:rsidP="00DF18C0">
      <w:pPr>
        <w:pStyle w:val="ListParagraph"/>
        <w:numPr>
          <w:ilvl w:val="1"/>
          <w:numId w:val="44"/>
        </w:numPr>
        <w:tabs>
          <w:tab w:val="left" w:pos="426"/>
        </w:tabs>
        <w:spacing w:line="360" w:lineRule="auto"/>
        <w:ind w:left="0" w:firstLine="0"/>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 </w:t>
      </w:r>
      <w:r w:rsidR="006868FB" w:rsidRPr="00DF18C0">
        <w:rPr>
          <w:rFonts w:ascii="Times New Roman" w:hAnsi="Times New Roman" w:cs="Times New Roman"/>
          <w:sz w:val="24"/>
          <w:szCs w:val="24"/>
          <w:lang w:val="bg-BG"/>
        </w:rPr>
        <w:t>да не е получавал финансови средства от други източници за същите допу</w:t>
      </w:r>
      <w:r w:rsidR="00744EA0" w:rsidRPr="00DF18C0">
        <w:rPr>
          <w:rFonts w:ascii="Times New Roman" w:hAnsi="Times New Roman" w:cs="Times New Roman"/>
          <w:sz w:val="24"/>
          <w:szCs w:val="24"/>
          <w:lang w:val="bg-BG"/>
        </w:rPr>
        <w:t>стими разходи или за същата цел;</w:t>
      </w:r>
    </w:p>
    <w:p w:rsidR="00AB1055" w:rsidRPr="00DF18C0" w:rsidRDefault="007D6065" w:rsidP="00DF18C0">
      <w:pPr>
        <w:pStyle w:val="ListParagraph"/>
        <w:numPr>
          <w:ilvl w:val="1"/>
          <w:numId w:val="44"/>
        </w:numPr>
        <w:tabs>
          <w:tab w:val="left" w:pos="426"/>
        </w:tabs>
        <w:spacing w:line="360" w:lineRule="auto"/>
        <w:ind w:left="0" w:firstLine="0"/>
        <w:jc w:val="both"/>
        <w:rPr>
          <w:rFonts w:ascii="Times New Roman" w:hAnsi="Times New Roman" w:cs="Times New Roman"/>
          <w:sz w:val="24"/>
          <w:szCs w:val="24"/>
          <w:lang w:val="bg-BG"/>
        </w:rPr>
      </w:pPr>
      <w:r w:rsidRPr="00DF18C0">
        <w:rPr>
          <w:rFonts w:ascii="Times New Roman" w:hAnsi="Times New Roman" w:cs="Times New Roman"/>
          <w:sz w:val="24"/>
          <w:szCs w:val="24"/>
          <w:lang w:val="bg-BG"/>
        </w:rPr>
        <w:t xml:space="preserve">да не е в изключенията, посочени в  </w:t>
      </w:r>
      <w:r w:rsidR="00343BCC" w:rsidRPr="00DF18C0">
        <w:rPr>
          <w:rFonts w:ascii="Times New Roman" w:hAnsi="Times New Roman" w:cs="Times New Roman"/>
          <w:sz w:val="24"/>
          <w:szCs w:val="24"/>
          <w:lang w:val="bg-BG"/>
        </w:rPr>
        <w:t>чл.</w:t>
      </w:r>
      <w:r w:rsidR="00812DEC" w:rsidRPr="00DF18C0">
        <w:rPr>
          <w:rFonts w:ascii="Times New Roman" w:hAnsi="Times New Roman" w:cs="Times New Roman"/>
          <w:sz w:val="24"/>
          <w:szCs w:val="24"/>
          <w:lang w:val="bg-BG"/>
        </w:rPr>
        <w:t xml:space="preserve"> </w:t>
      </w:r>
      <w:r w:rsidR="00343BCC" w:rsidRPr="00DF18C0">
        <w:rPr>
          <w:rFonts w:ascii="Times New Roman" w:hAnsi="Times New Roman" w:cs="Times New Roman"/>
          <w:sz w:val="24"/>
          <w:szCs w:val="24"/>
          <w:lang w:val="bg-BG"/>
        </w:rPr>
        <w:t xml:space="preserve">1 от </w:t>
      </w:r>
      <w:r w:rsidRPr="00DF18C0">
        <w:rPr>
          <w:rFonts w:ascii="Times New Roman" w:hAnsi="Times New Roman" w:cs="Times New Roman"/>
          <w:sz w:val="24"/>
          <w:szCs w:val="24"/>
          <w:lang w:val="bg-BG"/>
        </w:rPr>
        <w:t>Регламент /ЕО/ № 1407/2013 г. на Европейската комисия</w:t>
      </w:r>
      <w:r w:rsidR="00343BCC" w:rsidRPr="00DF18C0">
        <w:rPr>
          <w:rFonts w:ascii="Times New Roman" w:hAnsi="Times New Roman" w:cs="Times New Roman"/>
          <w:sz w:val="24"/>
          <w:szCs w:val="24"/>
          <w:lang w:val="bg-BG"/>
        </w:rPr>
        <w:t>.</w:t>
      </w:r>
    </w:p>
    <w:p w:rsidR="00D07602" w:rsidRPr="006016F0" w:rsidRDefault="00053DC0" w:rsidP="00CF684B">
      <w:pPr>
        <w:jc w:val="both"/>
        <w:rPr>
          <w:rFonts w:ascii="Times New Roman" w:hAnsi="Times New Roman" w:cs="Times New Roman"/>
          <w:b/>
          <w:sz w:val="24"/>
          <w:szCs w:val="24"/>
          <w:lang w:val="bg-BG"/>
        </w:rPr>
      </w:pPr>
      <w:r>
        <w:rPr>
          <w:rFonts w:ascii="Times New Roman" w:hAnsi="Times New Roman" w:cs="Times New Roman"/>
          <w:b/>
          <w:sz w:val="24"/>
          <w:szCs w:val="24"/>
          <w:lang w:val="bg-BG"/>
        </w:rPr>
        <w:t>7</w:t>
      </w:r>
      <w:r w:rsidR="00393F3C">
        <w:rPr>
          <w:rFonts w:ascii="Times New Roman" w:hAnsi="Times New Roman" w:cs="Times New Roman"/>
          <w:b/>
          <w:sz w:val="24"/>
          <w:szCs w:val="24"/>
          <w:lang w:val="bg-BG"/>
        </w:rPr>
        <w:t xml:space="preserve">.    </w:t>
      </w:r>
      <w:r w:rsidR="00064D70">
        <w:rPr>
          <w:rFonts w:ascii="Times New Roman" w:hAnsi="Times New Roman" w:cs="Times New Roman"/>
          <w:b/>
          <w:sz w:val="24"/>
          <w:szCs w:val="24"/>
          <w:lang w:val="bg-BG"/>
        </w:rPr>
        <w:t>ИНСТИТУЦИИ ЗА РЕАЛИЗИРАНЕ НА ПРОГРАМАТА</w:t>
      </w:r>
    </w:p>
    <w:p w:rsidR="00087621" w:rsidRPr="006016F0" w:rsidRDefault="00053DC0" w:rsidP="0018729B">
      <w:pPr>
        <w:spacing w:line="240" w:lineRule="auto"/>
        <w:ind w:left="426" w:hanging="426"/>
        <w:jc w:val="both"/>
        <w:rPr>
          <w:rFonts w:ascii="Times New Roman" w:hAnsi="Times New Roman" w:cs="Times New Roman"/>
          <w:b/>
          <w:sz w:val="24"/>
          <w:szCs w:val="24"/>
          <w:lang w:val="bg-BG"/>
        </w:rPr>
      </w:pPr>
      <w:r>
        <w:rPr>
          <w:rFonts w:ascii="Times New Roman" w:hAnsi="Times New Roman" w:cs="Times New Roman"/>
          <w:b/>
          <w:sz w:val="24"/>
          <w:szCs w:val="24"/>
          <w:lang w:val="bg-BG"/>
        </w:rPr>
        <w:t>7</w:t>
      </w:r>
      <w:r w:rsidR="00064D70" w:rsidRPr="006016F0">
        <w:rPr>
          <w:rFonts w:ascii="Times New Roman" w:hAnsi="Times New Roman" w:cs="Times New Roman"/>
          <w:b/>
          <w:sz w:val="24"/>
          <w:szCs w:val="24"/>
          <w:lang w:val="bg-BG"/>
        </w:rPr>
        <w:t xml:space="preserve">.1 </w:t>
      </w:r>
      <w:r w:rsidR="00170E4D" w:rsidRPr="006016F0">
        <w:rPr>
          <w:rFonts w:ascii="Times New Roman" w:hAnsi="Times New Roman" w:cs="Times New Roman"/>
          <w:b/>
          <w:sz w:val="24"/>
          <w:szCs w:val="24"/>
          <w:lang w:val="bg-BG"/>
        </w:rPr>
        <w:t xml:space="preserve"> </w:t>
      </w:r>
      <w:r w:rsidR="00087621" w:rsidRPr="006016F0">
        <w:rPr>
          <w:rFonts w:ascii="Times New Roman" w:hAnsi="Times New Roman" w:cs="Times New Roman"/>
          <w:b/>
          <w:sz w:val="24"/>
          <w:szCs w:val="24"/>
          <w:lang w:val="bg-BG"/>
        </w:rPr>
        <w:t>МИНИСТЕРСТВО НА ТРУДА И СОЦИАЛНАТА ПОЛИТИКА</w:t>
      </w:r>
      <w:r w:rsidR="000B73AE">
        <w:rPr>
          <w:rFonts w:ascii="Times New Roman" w:hAnsi="Times New Roman" w:cs="Times New Roman"/>
          <w:b/>
          <w:sz w:val="24"/>
          <w:szCs w:val="24"/>
          <w:lang w:val="bg-BG"/>
        </w:rPr>
        <w:t xml:space="preserve"> /МТСП/</w:t>
      </w:r>
    </w:p>
    <w:p w:rsidR="00ED6952" w:rsidRPr="0070710E" w:rsidRDefault="0070710E" w:rsidP="0018729B">
      <w:pPr>
        <w:spacing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7.1.1 </w:t>
      </w:r>
      <w:r w:rsidR="0091276F">
        <w:rPr>
          <w:rFonts w:ascii="Times New Roman" w:hAnsi="Times New Roman" w:cs="Times New Roman"/>
          <w:sz w:val="24"/>
          <w:szCs w:val="24"/>
          <w:lang w:val="bg-BG"/>
        </w:rPr>
        <w:t>У</w:t>
      </w:r>
      <w:r w:rsidR="0091276F" w:rsidRPr="00ED6952">
        <w:rPr>
          <w:rFonts w:ascii="Times New Roman" w:hAnsi="Times New Roman" w:cs="Times New Roman"/>
          <w:sz w:val="24"/>
          <w:szCs w:val="24"/>
          <w:lang w:val="bg-BG"/>
        </w:rPr>
        <w:t xml:space="preserve">твърждава Програмата на основание чл. 44, ал. 1 от Закона за хората с увреждания. При необходимост министърът </w:t>
      </w:r>
      <w:r w:rsidR="0091276F">
        <w:rPr>
          <w:rFonts w:ascii="Times New Roman" w:hAnsi="Times New Roman" w:cs="Times New Roman"/>
          <w:sz w:val="24"/>
          <w:szCs w:val="24"/>
          <w:lang w:val="bg-BG"/>
        </w:rPr>
        <w:t>със заповед изменя и допълва</w:t>
      </w:r>
      <w:r w:rsidR="0091276F" w:rsidRPr="00ED6952">
        <w:rPr>
          <w:rFonts w:ascii="Times New Roman" w:hAnsi="Times New Roman" w:cs="Times New Roman"/>
          <w:sz w:val="24"/>
          <w:szCs w:val="24"/>
          <w:lang w:val="bg-BG"/>
        </w:rPr>
        <w:t xml:space="preserve"> в Програмата.</w:t>
      </w:r>
    </w:p>
    <w:p w:rsidR="00087621" w:rsidRDefault="00053DC0" w:rsidP="00DF18C0">
      <w:pPr>
        <w:pStyle w:val="ListParagraph"/>
        <w:tabs>
          <w:tab w:val="left" w:pos="567"/>
        </w:tabs>
        <w:spacing w:line="240" w:lineRule="auto"/>
        <w:ind w:left="0"/>
        <w:jc w:val="both"/>
        <w:rPr>
          <w:rFonts w:ascii="Times New Roman" w:hAnsi="Times New Roman" w:cs="Times New Roman"/>
          <w:sz w:val="24"/>
          <w:szCs w:val="24"/>
          <w:lang w:val="bg-BG"/>
        </w:rPr>
      </w:pPr>
      <w:r>
        <w:rPr>
          <w:rFonts w:ascii="Times New Roman" w:hAnsi="Times New Roman" w:cs="Times New Roman"/>
          <w:sz w:val="24"/>
          <w:szCs w:val="24"/>
          <w:lang w:val="bg-BG"/>
        </w:rPr>
        <w:t>7</w:t>
      </w:r>
      <w:r w:rsidR="0070710E">
        <w:rPr>
          <w:rFonts w:ascii="Times New Roman" w:hAnsi="Times New Roman" w:cs="Times New Roman"/>
          <w:sz w:val="24"/>
          <w:szCs w:val="24"/>
          <w:lang w:val="bg-BG"/>
        </w:rPr>
        <w:t xml:space="preserve">.1.2 </w:t>
      </w:r>
      <w:r w:rsidR="00064D70">
        <w:rPr>
          <w:rFonts w:ascii="Times New Roman" w:hAnsi="Times New Roman" w:cs="Times New Roman"/>
          <w:sz w:val="24"/>
          <w:szCs w:val="24"/>
          <w:lang w:val="bg-BG"/>
        </w:rPr>
        <w:t xml:space="preserve"> </w:t>
      </w:r>
      <w:r w:rsidR="0091276F">
        <w:rPr>
          <w:rFonts w:ascii="Times New Roman" w:hAnsi="Times New Roman" w:cs="Times New Roman"/>
          <w:sz w:val="24"/>
          <w:szCs w:val="24"/>
          <w:lang w:val="bg-BG"/>
        </w:rPr>
        <w:t>О</w:t>
      </w:r>
      <w:r w:rsidR="0091276F" w:rsidRPr="00064D70">
        <w:rPr>
          <w:rFonts w:ascii="Times New Roman" w:hAnsi="Times New Roman" w:cs="Times New Roman"/>
          <w:sz w:val="24"/>
          <w:szCs w:val="24"/>
          <w:lang w:val="bg-BG"/>
        </w:rPr>
        <w:t>сигурява необходимите средства за реализация на П</w:t>
      </w:r>
      <w:r w:rsidR="0091276F">
        <w:rPr>
          <w:rFonts w:ascii="Times New Roman" w:hAnsi="Times New Roman" w:cs="Times New Roman"/>
          <w:sz w:val="24"/>
          <w:szCs w:val="24"/>
          <w:lang w:val="bg-BG"/>
        </w:rPr>
        <w:t>рограмата от бюджета на министерството.</w:t>
      </w:r>
    </w:p>
    <w:p w:rsidR="00ED6952" w:rsidRPr="00ED00BD" w:rsidRDefault="00053DC0" w:rsidP="0018729B">
      <w:pPr>
        <w:spacing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7</w:t>
      </w:r>
      <w:r w:rsidR="0070710E">
        <w:rPr>
          <w:rFonts w:ascii="Times New Roman" w:hAnsi="Times New Roman" w:cs="Times New Roman"/>
          <w:sz w:val="24"/>
          <w:szCs w:val="24"/>
          <w:lang w:val="bg-BG"/>
        </w:rPr>
        <w:t>.1.3</w:t>
      </w:r>
      <w:r w:rsidR="00ED00BD">
        <w:rPr>
          <w:rFonts w:ascii="Times New Roman" w:hAnsi="Times New Roman" w:cs="Times New Roman"/>
          <w:sz w:val="24"/>
          <w:szCs w:val="24"/>
          <w:lang w:val="bg-BG"/>
        </w:rPr>
        <w:t xml:space="preserve"> </w:t>
      </w:r>
      <w:r w:rsidR="00ED6952" w:rsidRPr="00ED00BD">
        <w:rPr>
          <w:rFonts w:ascii="Times New Roman" w:hAnsi="Times New Roman" w:cs="Times New Roman"/>
          <w:sz w:val="24"/>
          <w:szCs w:val="24"/>
          <w:lang w:val="bg-BG"/>
        </w:rPr>
        <w:t>Осъществява обща координация, контрол по изпълнението на Програмата и оценка на резултатите.</w:t>
      </w:r>
    </w:p>
    <w:p w:rsidR="00CA46B1" w:rsidRPr="00053DC0" w:rsidRDefault="00ED6952" w:rsidP="0070710E">
      <w:pPr>
        <w:pStyle w:val="ListParagraph"/>
        <w:numPr>
          <w:ilvl w:val="2"/>
          <w:numId w:val="43"/>
        </w:numPr>
        <w:spacing w:line="240" w:lineRule="auto"/>
        <w:ind w:left="567" w:hanging="567"/>
        <w:jc w:val="both"/>
        <w:rPr>
          <w:rFonts w:ascii="Times New Roman" w:hAnsi="Times New Roman" w:cs="Times New Roman"/>
          <w:sz w:val="24"/>
          <w:szCs w:val="24"/>
          <w:lang w:val="bg-BG"/>
        </w:rPr>
      </w:pPr>
      <w:r w:rsidRPr="00053DC0">
        <w:rPr>
          <w:rFonts w:ascii="Times New Roman" w:hAnsi="Times New Roman" w:cs="Times New Roman"/>
          <w:sz w:val="24"/>
          <w:szCs w:val="24"/>
          <w:lang w:val="bg-BG"/>
        </w:rPr>
        <w:t>Оказва методическа помощ при реализиране на Програмата.</w:t>
      </w:r>
    </w:p>
    <w:p w:rsidR="00CA46B1" w:rsidRPr="00CA46B1" w:rsidRDefault="009116F3" w:rsidP="0018729B">
      <w:pPr>
        <w:spacing w:line="240" w:lineRule="auto"/>
        <w:jc w:val="both"/>
        <w:rPr>
          <w:rFonts w:ascii="Times New Roman" w:hAnsi="Times New Roman" w:cs="Times New Roman"/>
          <w:sz w:val="24"/>
          <w:szCs w:val="24"/>
          <w:lang w:val="bg-BG"/>
        </w:rPr>
      </w:pPr>
      <w:r>
        <w:rPr>
          <w:rFonts w:ascii="Times New Roman" w:hAnsi="Times New Roman" w:cs="Times New Roman"/>
          <w:b/>
          <w:sz w:val="24"/>
          <w:szCs w:val="24"/>
          <w:lang w:val="bg-BG"/>
        </w:rPr>
        <w:t>7</w:t>
      </w:r>
      <w:r w:rsidR="00CA46B1" w:rsidRPr="006016F0">
        <w:rPr>
          <w:rFonts w:ascii="Times New Roman" w:hAnsi="Times New Roman" w:cs="Times New Roman"/>
          <w:b/>
          <w:sz w:val="24"/>
          <w:szCs w:val="24"/>
          <w:lang w:val="bg-BG"/>
        </w:rPr>
        <w:t>.1.2</w:t>
      </w:r>
      <w:r w:rsidR="00CA46B1">
        <w:rPr>
          <w:rFonts w:ascii="Times New Roman" w:hAnsi="Times New Roman" w:cs="Times New Roman"/>
          <w:sz w:val="24"/>
          <w:szCs w:val="24"/>
          <w:lang w:val="bg-BG"/>
        </w:rPr>
        <w:t xml:space="preserve"> </w:t>
      </w:r>
      <w:r w:rsidR="00CA46B1" w:rsidRPr="006016F0">
        <w:rPr>
          <w:rFonts w:ascii="Times New Roman" w:hAnsi="Times New Roman" w:cs="Times New Roman"/>
          <w:b/>
          <w:sz w:val="24"/>
          <w:szCs w:val="24"/>
          <w:lang w:val="bg-BG"/>
        </w:rPr>
        <w:t>АГЕНЦИЯ ЗА ХОРАТА С УВРЕЖДАНИЯ /АХУ/</w:t>
      </w:r>
    </w:p>
    <w:p w:rsidR="00CA46B1" w:rsidRPr="00CA46B1" w:rsidRDefault="006A381C" w:rsidP="0018729B">
      <w:pPr>
        <w:spacing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7</w:t>
      </w:r>
      <w:r w:rsidR="00CA46B1">
        <w:rPr>
          <w:rFonts w:ascii="Times New Roman" w:hAnsi="Times New Roman" w:cs="Times New Roman"/>
          <w:sz w:val="24"/>
          <w:szCs w:val="24"/>
          <w:lang w:val="bg-BG"/>
        </w:rPr>
        <w:t>.1.2.1</w:t>
      </w:r>
      <w:r w:rsidR="00CA46B1" w:rsidRPr="00CA46B1">
        <w:rPr>
          <w:rFonts w:ascii="Times New Roman" w:hAnsi="Times New Roman" w:cs="Times New Roman"/>
          <w:sz w:val="24"/>
          <w:szCs w:val="24"/>
          <w:lang w:val="bg-BG"/>
        </w:rPr>
        <w:t xml:space="preserve"> </w:t>
      </w:r>
      <w:r w:rsidR="00CA46B1">
        <w:rPr>
          <w:rFonts w:ascii="Times New Roman" w:hAnsi="Times New Roman" w:cs="Times New Roman"/>
          <w:sz w:val="24"/>
          <w:szCs w:val="24"/>
          <w:lang w:val="bg-BG"/>
        </w:rPr>
        <w:t xml:space="preserve">Организира </w:t>
      </w:r>
      <w:r w:rsidR="00CA46B1" w:rsidRPr="00CA46B1">
        <w:rPr>
          <w:rFonts w:ascii="Times New Roman" w:hAnsi="Times New Roman" w:cs="Times New Roman"/>
          <w:sz w:val="24"/>
          <w:szCs w:val="24"/>
          <w:lang w:val="bg-BG"/>
        </w:rPr>
        <w:t>прилагане</w:t>
      </w:r>
      <w:r w:rsidR="00CA46B1">
        <w:rPr>
          <w:rFonts w:ascii="Times New Roman" w:hAnsi="Times New Roman" w:cs="Times New Roman"/>
          <w:sz w:val="24"/>
          <w:szCs w:val="24"/>
          <w:lang w:val="bg-BG"/>
        </w:rPr>
        <w:t>то на Програмата</w:t>
      </w:r>
      <w:r w:rsidR="00261FA3">
        <w:rPr>
          <w:rFonts w:ascii="Times New Roman" w:hAnsi="Times New Roman" w:cs="Times New Roman"/>
          <w:sz w:val="24"/>
          <w:szCs w:val="24"/>
          <w:lang w:val="bg-BG"/>
        </w:rPr>
        <w:t xml:space="preserve"> и сключва договори с работодателите</w:t>
      </w:r>
      <w:r w:rsidR="00030FA3">
        <w:rPr>
          <w:rFonts w:ascii="Times New Roman" w:hAnsi="Times New Roman" w:cs="Times New Roman"/>
          <w:sz w:val="24"/>
          <w:szCs w:val="24"/>
          <w:lang w:val="bg-BG"/>
        </w:rPr>
        <w:t xml:space="preserve"> </w:t>
      </w:r>
      <w:r w:rsidR="00FF6170">
        <w:rPr>
          <w:rFonts w:ascii="Times New Roman" w:hAnsi="Times New Roman" w:cs="Times New Roman"/>
          <w:sz w:val="24"/>
          <w:szCs w:val="24"/>
          <w:lang w:val="bg-BG"/>
        </w:rPr>
        <w:t xml:space="preserve">за </w:t>
      </w:r>
      <w:r w:rsidR="00030FA3" w:rsidRPr="00030FA3">
        <w:rPr>
          <w:rFonts w:ascii="Times New Roman" w:hAnsi="Times New Roman" w:cs="Times New Roman"/>
          <w:sz w:val="24"/>
          <w:szCs w:val="24"/>
          <w:lang w:val="bg-BG"/>
        </w:rPr>
        <w:t>финансиране на заложените за изпълнение проектни дейности</w:t>
      </w:r>
      <w:r w:rsidR="00CA46B1">
        <w:rPr>
          <w:rFonts w:ascii="Times New Roman" w:hAnsi="Times New Roman" w:cs="Times New Roman"/>
          <w:sz w:val="24"/>
          <w:szCs w:val="24"/>
          <w:lang w:val="bg-BG"/>
        </w:rPr>
        <w:t>;</w:t>
      </w:r>
    </w:p>
    <w:p w:rsidR="00CA46B1" w:rsidRPr="0018729B" w:rsidRDefault="00BA485F" w:rsidP="0018729B">
      <w:pPr>
        <w:spacing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7</w:t>
      </w:r>
      <w:r w:rsidR="00CA46B1" w:rsidRPr="0018729B">
        <w:rPr>
          <w:rFonts w:ascii="Times New Roman" w:hAnsi="Times New Roman" w:cs="Times New Roman"/>
          <w:sz w:val="24"/>
          <w:szCs w:val="24"/>
          <w:lang w:val="bg-BG"/>
        </w:rPr>
        <w:t xml:space="preserve">.1.2.2 Разпределя средствата по критерии, регламентирани в Методика, неразделна част от Програмата; </w:t>
      </w:r>
    </w:p>
    <w:p w:rsidR="00CA46B1" w:rsidRPr="0018729B" w:rsidRDefault="00BA485F" w:rsidP="0018729B">
      <w:pPr>
        <w:spacing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7</w:t>
      </w:r>
      <w:r w:rsidR="00CA46B1" w:rsidRPr="0018729B">
        <w:rPr>
          <w:rFonts w:ascii="Times New Roman" w:hAnsi="Times New Roman" w:cs="Times New Roman"/>
          <w:sz w:val="24"/>
          <w:szCs w:val="24"/>
          <w:lang w:val="bg-BG"/>
        </w:rPr>
        <w:t>.1.2.3. Осъществява контрол по изпълнението на Програмата.</w:t>
      </w:r>
    </w:p>
    <w:p w:rsidR="00CA46B1" w:rsidRPr="0018729B" w:rsidRDefault="00BA485F" w:rsidP="0018729B">
      <w:pPr>
        <w:spacing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7</w:t>
      </w:r>
      <w:r w:rsidR="00CA46B1" w:rsidRPr="0018729B">
        <w:rPr>
          <w:rFonts w:ascii="Times New Roman" w:hAnsi="Times New Roman" w:cs="Times New Roman"/>
          <w:sz w:val="24"/>
          <w:szCs w:val="24"/>
          <w:lang w:val="bg-BG"/>
        </w:rPr>
        <w:t>.1.2.4. Осигурява информация за реализация на Програмата.</w:t>
      </w:r>
    </w:p>
    <w:p w:rsidR="00170E4D" w:rsidRPr="006016F0" w:rsidRDefault="006A381C" w:rsidP="0018729B">
      <w:pPr>
        <w:tabs>
          <w:tab w:val="left" w:pos="2092"/>
        </w:tabs>
        <w:spacing w:line="240" w:lineRule="auto"/>
        <w:jc w:val="both"/>
        <w:rPr>
          <w:rFonts w:ascii="Times New Roman" w:hAnsi="Times New Roman" w:cs="Times New Roman"/>
          <w:b/>
          <w:sz w:val="24"/>
          <w:szCs w:val="24"/>
          <w:lang w:val="bg-BG"/>
        </w:rPr>
      </w:pPr>
      <w:r>
        <w:rPr>
          <w:rFonts w:ascii="Times New Roman" w:hAnsi="Times New Roman" w:cs="Times New Roman"/>
          <w:b/>
          <w:sz w:val="24"/>
          <w:szCs w:val="24"/>
          <w:lang w:val="bg-BG"/>
        </w:rPr>
        <w:t>7</w:t>
      </w:r>
      <w:r w:rsidR="00C31CF9" w:rsidRPr="006016F0">
        <w:rPr>
          <w:rFonts w:ascii="Times New Roman" w:hAnsi="Times New Roman" w:cs="Times New Roman"/>
          <w:b/>
          <w:sz w:val="24"/>
          <w:szCs w:val="24"/>
          <w:lang w:val="bg-BG"/>
        </w:rPr>
        <w:t>.</w:t>
      </w:r>
      <w:r w:rsidR="00E267BA" w:rsidRPr="006016F0">
        <w:rPr>
          <w:rFonts w:ascii="Times New Roman" w:hAnsi="Times New Roman" w:cs="Times New Roman"/>
          <w:b/>
          <w:sz w:val="24"/>
          <w:szCs w:val="24"/>
          <w:lang w:val="bg-BG"/>
        </w:rPr>
        <w:t>1.3</w:t>
      </w:r>
      <w:r w:rsidR="00170E4D" w:rsidRPr="006016F0">
        <w:rPr>
          <w:rFonts w:ascii="Times New Roman" w:hAnsi="Times New Roman" w:cs="Times New Roman"/>
          <w:b/>
          <w:sz w:val="24"/>
          <w:szCs w:val="24"/>
          <w:lang w:val="bg-BG"/>
        </w:rPr>
        <w:t xml:space="preserve">  АГЕНЦИЯ ПО ЗАЕТОСТТА</w:t>
      </w:r>
      <w:r w:rsidR="000B73AE">
        <w:rPr>
          <w:rFonts w:ascii="Times New Roman" w:hAnsi="Times New Roman" w:cs="Times New Roman"/>
          <w:b/>
          <w:sz w:val="24"/>
          <w:szCs w:val="24"/>
          <w:lang w:val="bg-BG"/>
        </w:rPr>
        <w:t xml:space="preserve"> /АЗ/</w:t>
      </w:r>
    </w:p>
    <w:p w:rsidR="00CD0A4C" w:rsidRPr="0018729B" w:rsidRDefault="00BA485F" w:rsidP="00FF6170">
      <w:pPr>
        <w:pStyle w:val="ListParagraph"/>
        <w:tabs>
          <w:tab w:val="left" w:pos="0"/>
        </w:tabs>
        <w:spacing w:after="0" w:line="240" w:lineRule="auto"/>
        <w:ind w:left="0"/>
        <w:jc w:val="both"/>
        <w:rPr>
          <w:rFonts w:ascii="Times New Roman" w:hAnsi="Times New Roman" w:cs="Times New Roman"/>
          <w:sz w:val="24"/>
          <w:szCs w:val="24"/>
          <w:lang w:val="bg-BG"/>
        </w:rPr>
      </w:pPr>
      <w:r>
        <w:rPr>
          <w:rFonts w:ascii="Times New Roman" w:hAnsi="Times New Roman" w:cs="Times New Roman"/>
          <w:sz w:val="24"/>
          <w:szCs w:val="24"/>
          <w:lang w:val="bg-BG"/>
        </w:rPr>
        <w:t>7</w:t>
      </w:r>
      <w:r w:rsidR="006C7FCB" w:rsidRPr="0018729B">
        <w:rPr>
          <w:rFonts w:ascii="Times New Roman" w:hAnsi="Times New Roman" w:cs="Times New Roman"/>
          <w:sz w:val="24"/>
          <w:szCs w:val="24"/>
          <w:lang w:val="bg-BG"/>
        </w:rPr>
        <w:t>.</w:t>
      </w:r>
      <w:r w:rsidR="00E267BA" w:rsidRPr="0018729B">
        <w:rPr>
          <w:rFonts w:ascii="Times New Roman" w:hAnsi="Times New Roman" w:cs="Times New Roman"/>
          <w:sz w:val="24"/>
          <w:szCs w:val="24"/>
          <w:lang w:val="bg-BG"/>
        </w:rPr>
        <w:t>1.3</w:t>
      </w:r>
      <w:r w:rsidR="006C7FCB" w:rsidRPr="0018729B">
        <w:rPr>
          <w:rFonts w:ascii="Times New Roman" w:hAnsi="Times New Roman" w:cs="Times New Roman"/>
          <w:sz w:val="24"/>
          <w:szCs w:val="24"/>
          <w:lang w:val="bg-BG"/>
        </w:rPr>
        <w:t>.1</w:t>
      </w:r>
      <w:r w:rsidR="009A63B4" w:rsidRPr="0018729B">
        <w:rPr>
          <w:rFonts w:ascii="Times New Roman" w:hAnsi="Times New Roman" w:cs="Times New Roman"/>
          <w:sz w:val="24"/>
          <w:szCs w:val="24"/>
          <w:lang w:val="bg-BG"/>
        </w:rPr>
        <w:t xml:space="preserve"> </w:t>
      </w:r>
      <w:r w:rsidR="00B13F62">
        <w:rPr>
          <w:rFonts w:ascii="Times New Roman" w:hAnsi="Times New Roman" w:cs="Times New Roman"/>
          <w:sz w:val="24"/>
          <w:szCs w:val="24"/>
          <w:lang w:val="bg-BG"/>
        </w:rPr>
        <w:t>О</w:t>
      </w:r>
      <w:r w:rsidR="00463AB2" w:rsidRPr="0018729B">
        <w:rPr>
          <w:rFonts w:ascii="Times New Roman" w:hAnsi="Times New Roman" w:cs="Times New Roman"/>
          <w:sz w:val="24"/>
          <w:szCs w:val="24"/>
          <w:lang w:val="bg-BG"/>
        </w:rPr>
        <w:t xml:space="preserve">казва съдействие при наемането на работа на лица с трайни увреждания в трудоспособна възраст, които са регистрирани като безработни в Дирекция „Бюро по труда“ </w:t>
      </w:r>
      <w:r w:rsidR="00CD0A4C" w:rsidRPr="0018729B">
        <w:rPr>
          <w:rFonts w:ascii="Times New Roman" w:hAnsi="Times New Roman" w:cs="Times New Roman"/>
          <w:sz w:val="24"/>
          <w:szCs w:val="24"/>
          <w:lang w:val="bg-BG"/>
        </w:rPr>
        <w:t>.</w:t>
      </w:r>
    </w:p>
    <w:p w:rsidR="00FF6170" w:rsidRPr="005B1D2A" w:rsidRDefault="00FF6170" w:rsidP="00FF6170">
      <w:pPr>
        <w:pStyle w:val="ListParagraph"/>
        <w:tabs>
          <w:tab w:val="left" w:pos="0"/>
        </w:tabs>
        <w:spacing w:before="200" w:line="240" w:lineRule="auto"/>
        <w:ind w:left="0"/>
        <w:jc w:val="both"/>
        <w:rPr>
          <w:rFonts w:ascii="Times New Roman" w:hAnsi="Times New Roman" w:cs="Times New Roman"/>
          <w:sz w:val="20"/>
          <w:szCs w:val="20"/>
          <w:lang w:val="bg-BG"/>
        </w:rPr>
      </w:pPr>
    </w:p>
    <w:p w:rsidR="00463AB2" w:rsidRPr="0018729B" w:rsidRDefault="00BA485F" w:rsidP="00FF6170">
      <w:pPr>
        <w:pStyle w:val="ListParagraph"/>
        <w:tabs>
          <w:tab w:val="left" w:pos="0"/>
        </w:tabs>
        <w:spacing w:before="200" w:line="240" w:lineRule="auto"/>
        <w:ind w:left="0"/>
        <w:jc w:val="both"/>
        <w:rPr>
          <w:rFonts w:ascii="Times New Roman" w:hAnsi="Times New Roman" w:cs="Times New Roman"/>
          <w:sz w:val="24"/>
          <w:szCs w:val="24"/>
          <w:lang w:val="bg-BG"/>
        </w:rPr>
      </w:pPr>
      <w:r>
        <w:rPr>
          <w:rFonts w:ascii="Times New Roman" w:hAnsi="Times New Roman" w:cs="Times New Roman"/>
          <w:sz w:val="24"/>
          <w:szCs w:val="24"/>
          <w:lang w:val="bg-BG"/>
        </w:rPr>
        <w:t>7</w:t>
      </w:r>
      <w:r w:rsidR="006C7FCB" w:rsidRPr="0018729B">
        <w:rPr>
          <w:rFonts w:ascii="Times New Roman" w:hAnsi="Times New Roman" w:cs="Times New Roman"/>
          <w:sz w:val="24"/>
          <w:szCs w:val="24"/>
          <w:lang w:val="bg-BG"/>
        </w:rPr>
        <w:t>.1</w:t>
      </w:r>
      <w:r w:rsidR="00E267BA" w:rsidRPr="0018729B">
        <w:rPr>
          <w:rFonts w:ascii="Times New Roman" w:hAnsi="Times New Roman" w:cs="Times New Roman"/>
          <w:sz w:val="24"/>
          <w:szCs w:val="24"/>
          <w:lang w:val="bg-BG"/>
        </w:rPr>
        <w:t>.3</w:t>
      </w:r>
      <w:r w:rsidR="006C7FCB" w:rsidRPr="0018729B">
        <w:rPr>
          <w:rFonts w:ascii="Times New Roman" w:hAnsi="Times New Roman" w:cs="Times New Roman"/>
          <w:sz w:val="24"/>
          <w:szCs w:val="24"/>
          <w:lang w:val="bg-BG"/>
        </w:rPr>
        <w:t>.2</w:t>
      </w:r>
      <w:r w:rsidR="009A63B4" w:rsidRPr="0018729B">
        <w:rPr>
          <w:rFonts w:ascii="Times New Roman" w:hAnsi="Times New Roman" w:cs="Times New Roman"/>
          <w:sz w:val="24"/>
          <w:szCs w:val="24"/>
          <w:lang w:val="bg-BG"/>
        </w:rPr>
        <w:t xml:space="preserve"> </w:t>
      </w:r>
      <w:r w:rsidR="00650068">
        <w:rPr>
          <w:rFonts w:ascii="Times New Roman" w:hAnsi="Times New Roman" w:cs="Times New Roman"/>
          <w:sz w:val="24"/>
          <w:szCs w:val="24"/>
          <w:lang w:val="bg-BG"/>
        </w:rPr>
        <w:t>В</w:t>
      </w:r>
      <w:r w:rsidR="00450412">
        <w:rPr>
          <w:rFonts w:ascii="Times New Roman" w:hAnsi="Times New Roman" w:cs="Times New Roman"/>
          <w:sz w:val="24"/>
          <w:szCs w:val="24"/>
          <w:lang w:val="bg-BG"/>
        </w:rPr>
        <w:t xml:space="preserve">заимодейства </w:t>
      </w:r>
      <w:r w:rsidR="00650068">
        <w:rPr>
          <w:rFonts w:ascii="Times New Roman" w:hAnsi="Times New Roman" w:cs="Times New Roman"/>
          <w:sz w:val="24"/>
          <w:szCs w:val="24"/>
          <w:lang w:val="bg-BG"/>
        </w:rPr>
        <w:t xml:space="preserve">си </w:t>
      </w:r>
      <w:r w:rsidR="00450412">
        <w:rPr>
          <w:rFonts w:ascii="Times New Roman" w:hAnsi="Times New Roman" w:cs="Times New Roman"/>
          <w:sz w:val="24"/>
          <w:szCs w:val="24"/>
          <w:lang w:val="bg-BG"/>
        </w:rPr>
        <w:t>с АХУ при реализацията</w:t>
      </w:r>
      <w:r w:rsidR="00825734">
        <w:rPr>
          <w:rFonts w:ascii="Times New Roman" w:hAnsi="Times New Roman" w:cs="Times New Roman"/>
          <w:sz w:val="24"/>
          <w:szCs w:val="24"/>
          <w:lang w:val="bg-BG"/>
        </w:rPr>
        <w:t xml:space="preserve"> и популяризирането</w:t>
      </w:r>
      <w:r w:rsidR="00450412">
        <w:rPr>
          <w:rFonts w:ascii="Times New Roman" w:hAnsi="Times New Roman" w:cs="Times New Roman"/>
          <w:sz w:val="24"/>
          <w:szCs w:val="24"/>
          <w:lang w:val="bg-BG"/>
        </w:rPr>
        <w:t xml:space="preserve"> на Програмата</w:t>
      </w:r>
      <w:r w:rsidR="00463AB2" w:rsidRPr="0018729B">
        <w:rPr>
          <w:rFonts w:ascii="Times New Roman" w:hAnsi="Times New Roman" w:cs="Times New Roman"/>
          <w:sz w:val="24"/>
          <w:szCs w:val="24"/>
          <w:lang w:val="bg-BG"/>
        </w:rPr>
        <w:t>.</w:t>
      </w:r>
    </w:p>
    <w:p w:rsidR="006B3474" w:rsidRPr="0018729B" w:rsidRDefault="006B3474" w:rsidP="0018729B">
      <w:pPr>
        <w:pStyle w:val="ListParagraph"/>
        <w:tabs>
          <w:tab w:val="left" w:pos="0"/>
        </w:tabs>
        <w:spacing w:line="240" w:lineRule="auto"/>
        <w:ind w:left="0"/>
        <w:jc w:val="both"/>
        <w:rPr>
          <w:rFonts w:ascii="Times New Roman" w:hAnsi="Times New Roman" w:cs="Times New Roman"/>
          <w:sz w:val="24"/>
          <w:szCs w:val="24"/>
          <w:lang w:val="bg-BG"/>
        </w:rPr>
      </w:pPr>
    </w:p>
    <w:p w:rsidR="006B3474" w:rsidRPr="006016F0" w:rsidRDefault="009E74C0" w:rsidP="0018729B">
      <w:pPr>
        <w:pStyle w:val="ListParagraph"/>
        <w:spacing w:line="240" w:lineRule="auto"/>
        <w:ind w:left="426" w:hanging="426"/>
        <w:jc w:val="both"/>
        <w:rPr>
          <w:rFonts w:ascii="Times New Roman" w:hAnsi="Times New Roman" w:cs="Times New Roman"/>
          <w:b/>
          <w:sz w:val="24"/>
          <w:szCs w:val="24"/>
          <w:lang w:val="bg-BG"/>
        </w:rPr>
      </w:pPr>
      <w:r>
        <w:rPr>
          <w:rFonts w:ascii="Times New Roman" w:hAnsi="Times New Roman" w:cs="Times New Roman"/>
          <w:b/>
          <w:sz w:val="24"/>
          <w:szCs w:val="24"/>
          <w:lang w:val="bg-BG"/>
        </w:rPr>
        <w:t>7</w:t>
      </w:r>
      <w:r w:rsidR="00B42194" w:rsidRPr="006016F0">
        <w:rPr>
          <w:rFonts w:ascii="Times New Roman" w:hAnsi="Times New Roman" w:cs="Times New Roman"/>
          <w:b/>
          <w:sz w:val="24"/>
          <w:szCs w:val="24"/>
          <w:lang w:val="bg-BG"/>
        </w:rPr>
        <w:t xml:space="preserve">.2 </w:t>
      </w:r>
      <w:r w:rsidR="006B3474" w:rsidRPr="006016F0">
        <w:rPr>
          <w:rFonts w:ascii="Times New Roman" w:hAnsi="Times New Roman" w:cs="Times New Roman"/>
          <w:b/>
          <w:sz w:val="24"/>
          <w:szCs w:val="24"/>
          <w:lang w:val="bg-BG"/>
        </w:rPr>
        <w:t>ОБУЧАВАЩИ ИНСТИТУЦИИ</w:t>
      </w:r>
    </w:p>
    <w:p w:rsidR="00A02840" w:rsidRPr="0018729B" w:rsidRDefault="00A02840" w:rsidP="0018729B">
      <w:pPr>
        <w:pStyle w:val="ListParagraph"/>
        <w:spacing w:line="240" w:lineRule="auto"/>
        <w:ind w:left="0"/>
        <w:jc w:val="both"/>
        <w:rPr>
          <w:rFonts w:ascii="Times New Roman" w:hAnsi="Times New Roman" w:cs="Times New Roman"/>
          <w:sz w:val="24"/>
          <w:szCs w:val="24"/>
          <w:lang w:val="bg-BG"/>
        </w:rPr>
      </w:pPr>
    </w:p>
    <w:p w:rsidR="006B3474" w:rsidRDefault="00BA485F" w:rsidP="0018729B">
      <w:pPr>
        <w:pStyle w:val="ListParagraph"/>
        <w:ind w:left="0"/>
        <w:jc w:val="both"/>
        <w:rPr>
          <w:rFonts w:ascii="Times New Roman" w:hAnsi="Times New Roman" w:cs="Times New Roman"/>
          <w:sz w:val="24"/>
          <w:szCs w:val="24"/>
          <w:lang w:val="bg-BG"/>
        </w:rPr>
      </w:pPr>
      <w:r>
        <w:rPr>
          <w:rFonts w:ascii="Times New Roman" w:hAnsi="Times New Roman" w:cs="Times New Roman"/>
          <w:sz w:val="24"/>
          <w:szCs w:val="24"/>
          <w:lang w:val="bg-BG"/>
        </w:rPr>
        <w:t>7</w:t>
      </w:r>
      <w:r w:rsidR="005D16E3" w:rsidRPr="0018729B">
        <w:rPr>
          <w:rFonts w:ascii="Times New Roman" w:hAnsi="Times New Roman" w:cs="Times New Roman"/>
          <w:sz w:val="24"/>
          <w:szCs w:val="24"/>
          <w:lang w:val="bg-BG"/>
        </w:rPr>
        <w:t>.2.1</w:t>
      </w:r>
      <w:r w:rsidR="006B3474" w:rsidRPr="0018729B">
        <w:rPr>
          <w:rFonts w:ascii="Times New Roman" w:hAnsi="Times New Roman" w:cs="Times New Roman"/>
          <w:sz w:val="24"/>
          <w:szCs w:val="24"/>
          <w:lang w:val="bg-BG"/>
        </w:rPr>
        <w:t xml:space="preserve"> Адаптират съществуващи и/или разработват и предлагат подходящи пр</w:t>
      </w:r>
      <w:r w:rsidR="005D16E3" w:rsidRPr="0018729B">
        <w:rPr>
          <w:rFonts w:ascii="Times New Roman" w:hAnsi="Times New Roman" w:cs="Times New Roman"/>
          <w:sz w:val="24"/>
          <w:szCs w:val="24"/>
          <w:lang w:val="bg-BG"/>
        </w:rPr>
        <w:t xml:space="preserve">ограми за обучение на </w:t>
      </w:r>
      <w:r w:rsidR="000521DE" w:rsidRPr="0018729B">
        <w:rPr>
          <w:rFonts w:ascii="Times New Roman" w:hAnsi="Times New Roman" w:cs="Times New Roman"/>
          <w:sz w:val="24"/>
          <w:szCs w:val="24"/>
          <w:lang w:val="bg-BG"/>
        </w:rPr>
        <w:t xml:space="preserve"> лица с трайни увреждания</w:t>
      </w:r>
      <w:r w:rsidR="005D16E3" w:rsidRPr="0018729B">
        <w:rPr>
          <w:rFonts w:ascii="Times New Roman" w:hAnsi="Times New Roman" w:cs="Times New Roman"/>
          <w:sz w:val="24"/>
          <w:szCs w:val="24"/>
          <w:lang w:val="bg-BG"/>
        </w:rPr>
        <w:t>, обект на Програмата;</w:t>
      </w:r>
    </w:p>
    <w:p w:rsidR="00FF6170" w:rsidRPr="005B1D2A" w:rsidRDefault="00FF6170" w:rsidP="0018729B">
      <w:pPr>
        <w:pStyle w:val="ListParagraph"/>
        <w:ind w:left="0"/>
        <w:jc w:val="both"/>
        <w:rPr>
          <w:rFonts w:ascii="Times New Roman" w:hAnsi="Times New Roman" w:cs="Times New Roman"/>
          <w:sz w:val="20"/>
          <w:szCs w:val="20"/>
          <w:lang w:val="bg-BG"/>
        </w:rPr>
      </w:pPr>
    </w:p>
    <w:p w:rsidR="006B3474" w:rsidRDefault="00BA485F" w:rsidP="0018729B">
      <w:pPr>
        <w:pStyle w:val="ListParagraph"/>
        <w:ind w:left="0"/>
        <w:jc w:val="both"/>
        <w:rPr>
          <w:rFonts w:ascii="Times New Roman" w:hAnsi="Times New Roman" w:cs="Times New Roman"/>
          <w:sz w:val="24"/>
          <w:szCs w:val="24"/>
          <w:lang w:val="bg-BG"/>
        </w:rPr>
      </w:pPr>
      <w:r>
        <w:rPr>
          <w:rFonts w:ascii="Times New Roman" w:hAnsi="Times New Roman" w:cs="Times New Roman"/>
          <w:sz w:val="24"/>
          <w:szCs w:val="24"/>
          <w:lang w:val="bg-BG"/>
        </w:rPr>
        <w:t>7</w:t>
      </w:r>
      <w:r w:rsidR="005D16E3" w:rsidRPr="0018729B">
        <w:rPr>
          <w:rFonts w:ascii="Times New Roman" w:hAnsi="Times New Roman" w:cs="Times New Roman"/>
          <w:sz w:val="24"/>
          <w:szCs w:val="24"/>
          <w:lang w:val="bg-BG"/>
        </w:rPr>
        <w:t xml:space="preserve">.2.2 </w:t>
      </w:r>
      <w:r w:rsidR="006B3474" w:rsidRPr="0018729B">
        <w:rPr>
          <w:rFonts w:ascii="Times New Roman" w:hAnsi="Times New Roman" w:cs="Times New Roman"/>
          <w:sz w:val="24"/>
          <w:szCs w:val="24"/>
          <w:lang w:val="bg-BG"/>
        </w:rPr>
        <w:t>Обучаващите институции осигуряват достъпна и адаптирана база за провеждане на обучението на хората с</w:t>
      </w:r>
      <w:r w:rsidR="005D16E3" w:rsidRPr="0018729B">
        <w:rPr>
          <w:rFonts w:ascii="Times New Roman" w:hAnsi="Times New Roman" w:cs="Times New Roman"/>
          <w:sz w:val="24"/>
          <w:szCs w:val="24"/>
          <w:lang w:val="bg-BG"/>
        </w:rPr>
        <w:t xml:space="preserve"> трайни</w:t>
      </w:r>
      <w:r w:rsidR="006B3474" w:rsidRPr="0018729B">
        <w:rPr>
          <w:rFonts w:ascii="Times New Roman" w:hAnsi="Times New Roman" w:cs="Times New Roman"/>
          <w:sz w:val="24"/>
          <w:szCs w:val="24"/>
          <w:lang w:val="bg-BG"/>
        </w:rPr>
        <w:t xml:space="preserve"> увреждания по Програмата.</w:t>
      </w:r>
    </w:p>
    <w:p w:rsidR="00FF6170" w:rsidRPr="005B1D2A" w:rsidRDefault="00FF6170" w:rsidP="0018729B">
      <w:pPr>
        <w:pStyle w:val="ListParagraph"/>
        <w:ind w:left="0"/>
        <w:jc w:val="both"/>
        <w:rPr>
          <w:rFonts w:ascii="Times New Roman" w:hAnsi="Times New Roman" w:cs="Times New Roman"/>
          <w:sz w:val="20"/>
          <w:szCs w:val="20"/>
          <w:lang w:val="bg-BG"/>
        </w:rPr>
      </w:pPr>
    </w:p>
    <w:p w:rsidR="00A2543A" w:rsidRPr="0018729B" w:rsidRDefault="00BA485F" w:rsidP="0018729B">
      <w:pPr>
        <w:pStyle w:val="ListParagraph"/>
        <w:ind w:left="0"/>
        <w:jc w:val="both"/>
        <w:rPr>
          <w:rFonts w:ascii="Times New Roman" w:hAnsi="Times New Roman" w:cs="Times New Roman"/>
          <w:sz w:val="24"/>
          <w:szCs w:val="24"/>
          <w:lang w:val="bg-BG"/>
        </w:rPr>
      </w:pPr>
      <w:r>
        <w:rPr>
          <w:rFonts w:ascii="Times New Roman" w:hAnsi="Times New Roman" w:cs="Times New Roman"/>
          <w:sz w:val="24"/>
          <w:szCs w:val="24"/>
          <w:lang w:val="bg-BG"/>
        </w:rPr>
        <w:t>7</w:t>
      </w:r>
      <w:r w:rsidR="00A2543A" w:rsidRPr="0018729B">
        <w:rPr>
          <w:rFonts w:ascii="Times New Roman" w:hAnsi="Times New Roman" w:cs="Times New Roman"/>
          <w:sz w:val="24"/>
          <w:szCs w:val="24"/>
          <w:lang w:val="bg-BG"/>
        </w:rPr>
        <w:t>.2.3 Издават документ, доказващ успешното приключване на обучението.</w:t>
      </w:r>
    </w:p>
    <w:p w:rsidR="000344A1" w:rsidRPr="0018729B" w:rsidRDefault="000344A1" w:rsidP="0018729B">
      <w:pPr>
        <w:pStyle w:val="ListParagraph"/>
        <w:ind w:left="426" w:hanging="426"/>
        <w:jc w:val="both"/>
        <w:rPr>
          <w:rFonts w:ascii="Times New Roman" w:hAnsi="Times New Roman" w:cs="Times New Roman"/>
          <w:sz w:val="24"/>
          <w:szCs w:val="24"/>
          <w:lang w:val="bg-BG"/>
        </w:rPr>
      </w:pPr>
    </w:p>
    <w:p w:rsidR="000344A1" w:rsidRPr="009E74C0" w:rsidRDefault="000344A1" w:rsidP="00BA485F">
      <w:pPr>
        <w:pStyle w:val="ListParagraph"/>
        <w:numPr>
          <w:ilvl w:val="1"/>
          <w:numId w:val="40"/>
        </w:numPr>
        <w:ind w:left="567" w:hanging="567"/>
        <w:jc w:val="both"/>
        <w:rPr>
          <w:rFonts w:ascii="Times New Roman" w:hAnsi="Times New Roman" w:cs="Times New Roman"/>
          <w:b/>
          <w:sz w:val="24"/>
          <w:szCs w:val="24"/>
          <w:lang w:val="bg-BG"/>
        </w:rPr>
      </w:pPr>
      <w:r w:rsidRPr="009E74C0">
        <w:rPr>
          <w:rFonts w:ascii="Times New Roman" w:hAnsi="Times New Roman" w:cs="Times New Roman"/>
          <w:b/>
          <w:sz w:val="24"/>
          <w:szCs w:val="24"/>
          <w:lang w:val="bg-BG"/>
        </w:rPr>
        <w:t>РАБОТОДАТЕЛ</w:t>
      </w:r>
      <w:r w:rsidR="005D16E3" w:rsidRPr="009E74C0">
        <w:rPr>
          <w:rFonts w:ascii="Times New Roman" w:hAnsi="Times New Roman" w:cs="Times New Roman"/>
          <w:b/>
          <w:sz w:val="24"/>
          <w:szCs w:val="24"/>
          <w:lang w:val="bg-BG"/>
        </w:rPr>
        <w:t>И</w:t>
      </w:r>
      <w:r w:rsidRPr="009E74C0">
        <w:rPr>
          <w:rFonts w:ascii="Times New Roman" w:hAnsi="Times New Roman" w:cs="Times New Roman"/>
          <w:b/>
          <w:sz w:val="24"/>
          <w:szCs w:val="24"/>
          <w:lang w:val="bg-BG"/>
        </w:rPr>
        <w:t xml:space="preserve">  ПО НАЦИОНАЛНАТА ПРОГРАМА</w:t>
      </w:r>
    </w:p>
    <w:p w:rsidR="005D16E3" w:rsidRPr="0018729B" w:rsidRDefault="005D16E3" w:rsidP="0018729B">
      <w:pPr>
        <w:jc w:val="both"/>
        <w:rPr>
          <w:rFonts w:ascii="Times New Roman" w:hAnsi="Times New Roman" w:cs="Times New Roman"/>
          <w:sz w:val="24"/>
          <w:szCs w:val="24"/>
          <w:lang w:val="bg-BG"/>
        </w:rPr>
      </w:pPr>
      <w:r w:rsidRPr="0018729B">
        <w:rPr>
          <w:rFonts w:ascii="Times New Roman" w:hAnsi="Times New Roman" w:cs="Times New Roman"/>
          <w:sz w:val="24"/>
          <w:szCs w:val="24"/>
          <w:lang w:val="bg-BG"/>
        </w:rPr>
        <w:t xml:space="preserve">Всеки работодател по </w:t>
      </w:r>
      <w:r w:rsidR="00851C18" w:rsidRPr="0018729B">
        <w:rPr>
          <w:rFonts w:ascii="Times New Roman" w:hAnsi="Times New Roman" w:cs="Times New Roman"/>
          <w:sz w:val="24"/>
          <w:szCs w:val="24"/>
          <w:lang w:val="bg-BG"/>
        </w:rPr>
        <w:t>настоящата Програма</w:t>
      </w:r>
      <w:r w:rsidRPr="0018729B">
        <w:rPr>
          <w:rFonts w:ascii="Times New Roman" w:hAnsi="Times New Roman" w:cs="Times New Roman"/>
          <w:sz w:val="24"/>
          <w:szCs w:val="24"/>
          <w:lang w:val="bg-BG"/>
        </w:rPr>
        <w:t>:</w:t>
      </w:r>
    </w:p>
    <w:p w:rsidR="00D24E8C" w:rsidRDefault="00BA485F" w:rsidP="0018729B">
      <w:pPr>
        <w:pStyle w:val="ListParagraph"/>
        <w:ind w:left="0"/>
        <w:jc w:val="both"/>
        <w:rPr>
          <w:rFonts w:ascii="Times New Roman" w:hAnsi="Times New Roman" w:cs="Times New Roman"/>
          <w:sz w:val="24"/>
          <w:szCs w:val="24"/>
          <w:lang w:val="bg-BG"/>
        </w:rPr>
      </w:pPr>
      <w:r>
        <w:rPr>
          <w:rFonts w:ascii="Times New Roman" w:hAnsi="Times New Roman" w:cs="Times New Roman"/>
          <w:sz w:val="24"/>
          <w:szCs w:val="24"/>
          <w:lang w:val="bg-BG"/>
        </w:rPr>
        <w:t>7</w:t>
      </w:r>
      <w:r w:rsidR="005D16E3" w:rsidRPr="0018729B">
        <w:rPr>
          <w:rFonts w:ascii="Times New Roman" w:hAnsi="Times New Roman" w:cs="Times New Roman"/>
          <w:sz w:val="24"/>
          <w:szCs w:val="24"/>
          <w:lang w:val="bg-BG"/>
        </w:rPr>
        <w:t xml:space="preserve">.3.1 </w:t>
      </w:r>
      <w:r w:rsidR="000344A1" w:rsidRPr="0018729B">
        <w:rPr>
          <w:rFonts w:ascii="Times New Roman" w:hAnsi="Times New Roman" w:cs="Times New Roman"/>
          <w:sz w:val="24"/>
          <w:szCs w:val="24"/>
          <w:lang w:val="bg-BG"/>
        </w:rPr>
        <w:t xml:space="preserve">Сключва договор за </w:t>
      </w:r>
      <w:r w:rsidR="00D24E8C" w:rsidRPr="0018729B">
        <w:rPr>
          <w:rFonts w:ascii="Times New Roman" w:hAnsi="Times New Roman" w:cs="Times New Roman"/>
          <w:sz w:val="24"/>
          <w:szCs w:val="24"/>
          <w:lang w:val="bg-BG"/>
        </w:rPr>
        <w:t>финансиране</w:t>
      </w:r>
      <w:r w:rsidR="000344A1" w:rsidRPr="0018729B">
        <w:rPr>
          <w:rFonts w:ascii="Times New Roman" w:hAnsi="Times New Roman" w:cs="Times New Roman"/>
          <w:sz w:val="24"/>
          <w:szCs w:val="24"/>
          <w:lang w:val="bg-BG"/>
        </w:rPr>
        <w:t xml:space="preserve"> с АХУ за </w:t>
      </w:r>
      <w:r w:rsidR="00313B23" w:rsidRPr="0018729B">
        <w:rPr>
          <w:rFonts w:ascii="Times New Roman" w:hAnsi="Times New Roman" w:cs="Times New Roman"/>
          <w:sz w:val="24"/>
          <w:szCs w:val="24"/>
          <w:lang w:val="bg-BG"/>
        </w:rPr>
        <w:t>предост</w:t>
      </w:r>
      <w:r w:rsidR="005D16E3" w:rsidRPr="0018729B">
        <w:rPr>
          <w:rFonts w:ascii="Times New Roman" w:hAnsi="Times New Roman" w:cs="Times New Roman"/>
          <w:sz w:val="24"/>
          <w:szCs w:val="24"/>
          <w:lang w:val="bg-BG"/>
        </w:rPr>
        <w:t>авяне на средства по Програмата;</w:t>
      </w:r>
    </w:p>
    <w:p w:rsidR="005B1D2A" w:rsidRPr="005B1D2A" w:rsidRDefault="005B1D2A" w:rsidP="0018729B">
      <w:pPr>
        <w:pStyle w:val="ListParagraph"/>
        <w:ind w:left="0"/>
        <w:jc w:val="both"/>
        <w:rPr>
          <w:rFonts w:ascii="Times New Roman" w:hAnsi="Times New Roman" w:cs="Times New Roman"/>
          <w:sz w:val="20"/>
          <w:szCs w:val="20"/>
          <w:lang w:val="bg-BG"/>
        </w:rPr>
      </w:pPr>
    </w:p>
    <w:p w:rsidR="000344A1" w:rsidRDefault="00BA485F" w:rsidP="0018729B">
      <w:pPr>
        <w:pStyle w:val="ListParagraph"/>
        <w:ind w:left="0"/>
        <w:jc w:val="both"/>
        <w:rPr>
          <w:rFonts w:ascii="Times New Roman" w:hAnsi="Times New Roman" w:cs="Times New Roman"/>
          <w:sz w:val="24"/>
          <w:szCs w:val="24"/>
          <w:lang w:val="bg-BG"/>
        </w:rPr>
      </w:pPr>
      <w:r>
        <w:rPr>
          <w:rFonts w:ascii="Times New Roman" w:hAnsi="Times New Roman" w:cs="Times New Roman"/>
          <w:sz w:val="24"/>
          <w:szCs w:val="24"/>
          <w:lang w:val="bg-BG"/>
        </w:rPr>
        <w:t>7</w:t>
      </w:r>
      <w:r w:rsidR="005D16E3" w:rsidRPr="0018729B">
        <w:rPr>
          <w:rFonts w:ascii="Times New Roman" w:hAnsi="Times New Roman" w:cs="Times New Roman"/>
          <w:sz w:val="24"/>
          <w:szCs w:val="24"/>
          <w:lang w:val="bg-BG"/>
        </w:rPr>
        <w:t xml:space="preserve">.3.2 </w:t>
      </w:r>
      <w:r w:rsidR="000344A1" w:rsidRPr="0018729B">
        <w:rPr>
          <w:rFonts w:ascii="Times New Roman" w:hAnsi="Times New Roman" w:cs="Times New Roman"/>
          <w:sz w:val="24"/>
          <w:szCs w:val="24"/>
          <w:lang w:val="bg-BG"/>
        </w:rPr>
        <w:t>Разкрива работни места за срок от 36</w:t>
      </w:r>
      <w:r w:rsidR="005C0B9B" w:rsidRPr="0018729B">
        <w:rPr>
          <w:rFonts w:ascii="Times New Roman" w:hAnsi="Times New Roman" w:cs="Times New Roman"/>
          <w:sz w:val="24"/>
          <w:szCs w:val="24"/>
          <w:lang w:val="bg-BG"/>
        </w:rPr>
        <w:t xml:space="preserve"> месеца, на които наема </w:t>
      </w:r>
      <w:r w:rsidR="000344A1" w:rsidRPr="0018729B">
        <w:rPr>
          <w:rFonts w:ascii="Times New Roman" w:hAnsi="Times New Roman" w:cs="Times New Roman"/>
          <w:sz w:val="24"/>
          <w:szCs w:val="24"/>
          <w:lang w:val="bg-BG"/>
        </w:rPr>
        <w:t xml:space="preserve"> лица с трайни увреждания</w:t>
      </w:r>
      <w:r w:rsidR="00533B4F" w:rsidRPr="0018729B">
        <w:rPr>
          <w:rFonts w:ascii="Times New Roman" w:hAnsi="Times New Roman" w:cs="Times New Roman"/>
          <w:sz w:val="24"/>
          <w:szCs w:val="24"/>
          <w:lang w:val="bg-BG"/>
        </w:rPr>
        <w:t xml:space="preserve"> в трудоспособна възраст</w:t>
      </w:r>
      <w:r w:rsidR="00650068">
        <w:rPr>
          <w:rFonts w:ascii="Times New Roman" w:hAnsi="Times New Roman" w:cs="Times New Roman"/>
          <w:sz w:val="24"/>
          <w:szCs w:val="24"/>
          <w:lang w:val="bg-BG"/>
        </w:rPr>
        <w:t>, като сключва и изменя трудови договори с тях</w:t>
      </w:r>
      <w:r w:rsidR="005D16E3" w:rsidRPr="0018729B">
        <w:rPr>
          <w:rFonts w:ascii="Times New Roman" w:hAnsi="Times New Roman" w:cs="Times New Roman"/>
          <w:sz w:val="24"/>
          <w:szCs w:val="24"/>
          <w:lang w:val="bg-BG"/>
        </w:rPr>
        <w:t>;</w:t>
      </w:r>
    </w:p>
    <w:p w:rsidR="005B1D2A" w:rsidRPr="005B1D2A" w:rsidRDefault="005B1D2A" w:rsidP="0018729B">
      <w:pPr>
        <w:pStyle w:val="ListParagraph"/>
        <w:ind w:left="0"/>
        <w:jc w:val="both"/>
        <w:rPr>
          <w:rFonts w:ascii="Times New Roman" w:hAnsi="Times New Roman" w:cs="Times New Roman"/>
          <w:sz w:val="20"/>
          <w:szCs w:val="20"/>
          <w:lang w:val="bg-BG"/>
        </w:rPr>
      </w:pPr>
    </w:p>
    <w:p w:rsidR="000344A1" w:rsidRPr="0018729B" w:rsidRDefault="00BA485F" w:rsidP="0018729B">
      <w:pPr>
        <w:pStyle w:val="ListParagraph"/>
        <w:ind w:left="0"/>
        <w:jc w:val="both"/>
        <w:rPr>
          <w:rFonts w:ascii="Times New Roman" w:hAnsi="Times New Roman" w:cs="Times New Roman"/>
          <w:sz w:val="24"/>
          <w:szCs w:val="24"/>
          <w:lang w:val="bg-BG"/>
        </w:rPr>
      </w:pPr>
      <w:r>
        <w:rPr>
          <w:rFonts w:ascii="Times New Roman" w:hAnsi="Times New Roman" w:cs="Times New Roman"/>
          <w:sz w:val="24"/>
          <w:szCs w:val="24"/>
          <w:lang w:val="bg-BG"/>
        </w:rPr>
        <w:t>7</w:t>
      </w:r>
      <w:r w:rsidR="005D16E3" w:rsidRPr="0018729B">
        <w:rPr>
          <w:rFonts w:ascii="Times New Roman" w:hAnsi="Times New Roman" w:cs="Times New Roman"/>
          <w:sz w:val="24"/>
          <w:szCs w:val="24"/>
          <w:lang w:val="bg-BG"/>
        </w:rPr>
        <w:t xml:space="preserve">.3.3 </w:t>
      </w:r>
      <w:r w:rsidR="00C93402" w:rsidRPr="0018729B">
        <w:rPr>
          <w:rFonts w:ascii="Times New Roman" w:hAnsi="Times New Roman" w:cs="Times New Roman"/>
          <w:sz w:val="24"/>
          <w:szCs w:val="24"/>
          <w:lang w:val="bg-BG"/>
        </w:rPr>
        <w:t>Посочва</w:t>
      </w:r>
      <w:r w:rsidR="000344A1" w:rsidRPr="0018729B">
        <w:rPr>
          <w:rFonts w:ascii="Times New Roman" w:hAnsi="Times New Roman" w:cs="Times New Roman"/>
          <w:sz w:val="24"/>
          <w:szCs w:val="24"/>
          <w:lang w:val="bg-BG"/>
        </w:rPr>
        <w:t xml:space="preserve"> обучаваща институция, която да </w:t>
      </w:r>
      <w:r w:rsidR="005D16E3" w:rsidRPr="0018729B">
        <w:rPr>
          <w:rFonts w:ascii="Times New Roman" w:hAnsi="Times New Roman" w:cs="Times New Roman"/>
          <w:sz w:val="24"/>
          <w:szCs w:val="24"/>
          <w:lang w:val="bg-BG"/>
        </w:rPr>
        <w:t>извърши обучение на</w:t>
      </w:r>
      <w:r w:rsidR="000344A1" w:rsidRPr="0018729B">
        <w:rPr>
          <w:rFonts w:ascii="Times New Roman" w:hAnsi="Times New Roman" w:cs="Times New Roman"/>
          <w:sz w:val="24"/>
          <w:szCs w:val="24"/>
          <w:lang w:val="bg-BG"/>
        </w:rPr>
        <w:t xml:space="preserve"> </w:t>
      </w:r>
      <w:r w:rsidR="00C93402" w:rsidRPr="0018729B">
        <w:rPr>
          <w:rFonts w:ascii="Times New Roman" w:hAnsi="Times New Roman" w:cs="Times New Roman"/>
          <w:sz w:val="24"/>
          <w:szCs w:val="24"/>
          <w:lang w:val="bg-BG"/>
        </w:rPr>
        <w:t>лицата с трайни увреждания</w:t>
      </w:r>
      <w:r w:rsidR="000344A1" w:rsidRPr="0018729B">
        <w:rPr>
          <w:rFonts w:ascii="Times New Roman" w:hAnsi="Times New Roman" w:cs="Times New Roman"/>
          <w:sz w:val="24"/>
          <w:szCs w:val="24"/>
          <w:lang w:val="bg-BG"/>
        </w:rPr>
        <w:t xml:space="preserve">, </w:t>
      </w:r>
      <w:r w:rsidR="00533B4F" w:rsidRPr="0018729B">
        <w:rPr>
          <w:rFonts w:ascii="Times New Roman" w:hAnsi="Times New Roman" w:cs="Times New Roman"/>
          <w:sz w:val="24"/>
          <w:szCs w:val="24"/>
          <w:lang w:val="bg-BG"/>
        </w:rPr>
        <w:t xml:space="preserve">в съответствие </w:t>
      </w:r>
      <w:r w:rsidR="005D16E3" w:rsidRPr="0018729B">
        <w:rPr>
          <w:rFonts w:ascii="Times New Roman" w:hAnsi="Times New Roman" w:cs="Times New Roman"/>
          <w:sz w:val="24"/>
          <w:szCs w:val="24"/>
          <w:lang w:val="bg-BG"/>
        </w:rPr>
        <w:t>с изи</w:t>
      </w:r>
      <w:r w:rsidR="00450412">
        <w:rPr>
          <w:rFonts w:ascii="Times New Roman" w:hAnsi="Times New Roman" w:cs="Times New Roman"/>
          <w:sz w:val="24"/>
          <w:szCs w:val="24"/>
          <w:lang w:val="bg-BG"/>
        </w:rPr>
        <w:t>скванията за заеманата длъжност</w:t>
      </w:r>
      <w:r w:rsidR="000344A1" w:rsidRPr="0018729B">
        <w:rPr>
          <w:rFonts w:ascii="Times New Roman" w:hAnsi="Times New Roman" w:cs="Times New Roman"/>
          <w:sz w:val="24"/>
          <w:szCs w:val="24"/>
          <w:lang w:val="bg-BG"/>
        </w:rPr>
        <w:t>.</w:t>
      </w:r>
    </w:p>
    <w:p w:rsidR="000D2741" w:rsidRPr="0018729B" w:rsidRDefault="000D2741" w:rsidP="0018729B">
      <w:pPr>
        <w:pStyle w:val="ListParagraph"/>
        <w:spacing w:line="240" w:lineRule="auto"/>
        <w:ind w:left="0"/>
        <w:jc w:val="both"/>
        <w:rPr>
          <w:rFonts w:ascii="Times New Roman" w:hAnsi="Times New Roman" w:cs="Times New Roman"/>
          <w:sz w:val="24"/>
          <w:szCs w:val="24"/>
          <w:lang w:val="bg-BG"/>
        </w:rPr>
      </w:pPr>
    </w:p>
    <w:p w:rsidR="000D2741" w:rsidRPr="0018729B" w:rsidRDefault="0073699B" w:rsidP="00DF18C0">
      <w:pPr>
        <w:pStyle w:val="ListParagraph"/>
        <w:spacing w:line="240" w:lineRule="auto"/>
        <w:ind w:left="0"/>
        <w:jc w:val="both"/>
        <w:rPr>
          <w:rFonts w:ascii="Times New Roman" w:hAnsi="Times New Roman" w:cs="Times New Roman"/>
          <w:sz w:val="24"/>
          <w:szCs w:val="24"/>
          <w:lang w:val="bg-BG"/>
        </w:rPr>
      </w:pPr>
      <w:r>
        <w:rPr>
          <w:rFonts w:ascii="Times New Roman" w:hAnsi="Times New Roman" w:cs="Times New Roman"/>
          <w:b/>
          <w:sz w:val="24"/>
          <w:szCs w:val="24"/>
          <w:lang w:val="bg-BG"/>
        </w:rPr>
        <w:t>7</w:t>
      </w:r>
      <w:r w:rsidR="009674AF" w:rsidRPr="0018729B">
        <w:rPr>
          <w:rFonts w:ascii="Times New Roman" w:hAnsi="Times New Roman" w:cs="Times New Roman"/>
          <w:sz w:val="24"/>
          <w:szCs w:val="24"/>
          <w:lang w:val="bg-BG"/>
        </w:rPr>
        <w:t>.</w:t>
      </w:r>
      <w:r w:rsidR="009674AF" w:rsidRPr="006016F0">
        <w:rPr>
          <w:rFonts w:ascii="Times New Roman" w:hAnsi="Times New Roman" w:cs="Times New Roman"/>
          <w:b/>
          <w:sz w:val="24"/>
          <w:szCs w:val="24"/>
          <w:lang w:val="bg-BG"/>
        </w:rPr>
        <w:t>4</w:t>
      </w:r>
      <w:r w:rsidR="00BA485F">
        <w:rPr>
          <w:rFonts w:ascii="Times New Roman" w:hAnsi="Times New Roman" w:cs="Times New Roman"/>
          <w:b/>
          <w:sz w:val="24"/>
          <w:szCs w:val="24"/>
          <w:lang w:val="bg-BG"/>
        </w:rPr>
        <w:t xml:space="preserve">. </w:t>
      </w:r>
      <w:r w:rsidR="000D2741" w:rsidRPr="006016F0">
        <w:rPr>
          <w:rFonts w:ascii="Times New Roman" w:hAnsi="Times New Roman" w:cs="Times New Roman"/>
          <w:b/>
          <w:sz w:val="24"/>
          <w:szCs w:val="24"/>
          <w:lang w:val="bg-BG"/>
        </w:rPr>
        <w:t>ОРГАНИЗАЦИИ НА РАБОТОДАТЕЛИТЕ</w:t>
      </w:r>
      <w:r w:rsidR="00637A7E" w:rsidRPr="006016F0">
        <w:rPr>
          <w:rFonts w:ascii="Times New Roman" w:hAnsi="Times New Roman" w:cs="Times New Roman"/>
          <w:b/>
          <w:sz w:val="24"/>
          <w:szCs w:val="24"/>
          <w:lang w:val="bg-BG"/>
        </w:rPr>
        <w:t xml:space="preserve"> И Н</w:t>
      </w:r>
      <w:r w:rsidR="00DF18C0">
        <w:rPr>
          <w:rFonts w:ascii="Times New Roman" w:hAnsi="Times New Roman" w:cs="Times New Roman"/>
          <w:b/>
          <w:sz w:val="24"/>
          <w:szCs w:val="24"/>
          <w:lang w:val="bg-BG"/>
        </w:rPr>
        <w:t xml:space="preserve">АЦИОНАЛНО ПРЕДСТАВИТЕЛНИ </w:t>
      </w:r>
      <w:r w:rsidR="00637A7E" w:rsidRPr="006016F0">
        <w:rPr>
          <w:rFonts w:ascii="Times New Roman" w:hAnsi="Times New Roman" w:cs="Times New Roman"/>
          <w:b/>
          <w:sz w:val="24"/>
          <w:szCs w:val="24"/>
          <w:lang w:val="bg-BG"/>
        </w:rPr>
        <w:t xml:space="preserve">ОРГАНИЗАЦИИ </w:t>
      </w:r>
      <w:r w:rsidR="00DF18C0" w:rsidRPr="006016F0">
        <w:rPr>
          <w:rFonts w:ascii="Times New Roman" w:hAnsi="Times New Roman" w:cs="Times New Roman"/>
          <w:b/>
          <w:sz w:val="24"/>
          <w:szCs w:val="24"/>
          <w:lang w:val="bg-BG"/>
        </w:rPr>
        <w:t xml:space="preserve">НА И </w:t>
      </w:r>
      <w:r w:rsidR="00637A7E" w:rsidRPr="006016F0">
        <w:rPr>
          <w:rFonts w:ascii="Times New Roman" w:hAnsi="Times New Roman" w:cs="Times New Roman"/>
          <w:b/>
          <w:sz w:val="24"/>
          <w:szCs w:val="24"/>
          <w:lang w:val="bg-BG"/>
        </w:rPr>
        <w:t>ЗА ХОРАТА С УВРЕЖДАНИЯ</w:t>
      </w:r>
    </w:p>
    <w:p w:rsidR="00637A7E" w:rsidRPr="0018729B" w:rsidRDefault="00637A7E" w:rsidP="0018729B">
      <w:pPr>
        <w:pStyle w:val="ListParagraph"/>
        <w:spacing w:line="240" w:lineRule="auto"/>
        <w:ind w:left="426" w:hanging="426"/>
        <w:jc w:val="both"/>
        <w:rPr>
          <w:rFonts w:ascii="Times New Roman" w:hAnsi="Times New Roman" w:cs="Times New Roman"/>
          <w:sz w:val="24"/>
          <w:szCs w:val="24"/>
          <w:lang w:val="bg-BG"/>
        </w:rPr>
      </w:pPr>
    </w:p>
    <w:p w:rsidR="000D2741" w:rsidRDefault="00BA485F" w:rsidP="0018729B">
      <w:pPr>
        <w:pStyle w:val="ListParagraph"/>
        <w:tabs>
          <w:tab w:val="left" w:pos="0"/>
        </w:tabs>
        <w:ind w:left="0"/>
        <w:jc w:val="both"/>
        <w:rPr>
          <w:rFonts w:ascii="Times New Roman" w:hAnsi="Times New Roman" w:cs="Times New Roman"/>
          <w:sz w:val="24"/>
          <w:szCs w:val="24"/>
          <w:lang w:val="bg-BG"/>
        </w:rPr>
      </w:pPr>
      <w:r>
        <w:rPr>
          <w:rFonts w:ascii="Times New Roman" w:hAnsi="Times New Roman" w:cs="Times New Roman"/>
          <w:sz w:val="24"/>
          <w:szCs w:val="24"/>
          <w:lang w:val="bg-BG"/>
        </w:rPr>
        <w:t>7</w:t>
      </w:r>
      <w:r w:rsidR="0024607B" w:rsidRPr="0018729B">
        <w:rPr>
          <w:rFonts w:ascii="Times New Roman" w:hAnsi="Times New Roman" w:cs="Times New Roman"/>
          <w:sz w:val="24"/>
          <w:szCs w:val="24"/>
          <w:lang w:val="bg-BG"/>
        </w:rPr>
        <w:t xml:space="preserve">.4.1 </w:t>
      </w:r>
      <w:r w:rsidR="000D2741" w:rsidRPr="0018729B">
        <w:rPr>
          <w:rFonts w:ascii="Times New Roman" w:hAnsi="Times New Roman" w:cs="Times New Roman"/>
          <w:sz w:val="24"/>
          <w:szCs w:val="24"/>
          <w:lang w:val="bg-BG"/>
        </w:rPr>
        <w:t>Съдействат на</w:t>
      </w:r>
      <w:r w:rsidR="002B52B9" w:rsidRPr="0018729B">
        <w:rPr>
          <w:rFonts w:ascii="Times New Roman" w:hAnsi="Times New Roman" w:cs="Times New Roman"/>
          <w:sz w:val="24"/>
          <w:szCs w:val="24"/>
          <w:lang w:val="bg-BG"/>
        </w:rPr>
        <w:t xml:space="preserve"> АХУ </w:t>
      </w:r>
      <w:r w:rsidR="0024607B" w:rsidRPr="0018729B">
        <w:rPr>
          <w:rFonts w:ascii="Times New Roman" w:hAnsi="Times New Roman" w:cs="Times New Roman"/>
          <w:sz w:val="24"/>
          <w:szCs w:val="24"/>
          <w:lang w:val="bg-BG"/>
        </w:rPr>
        <w:t>за популяризиране на Програмата;</w:t>
      </w:r>
    </w:p>
    <w:p w:rsidR="005B1D2A" w:rsidRPr="005B1D2A" w:rsidRDefault="005B1D2A" w:rsidP="0018729B">
      <w:pPr>
        <w:pStyle w:val="ListParagraph"/>
        <w:tabs>
          <w:tab w:val="left" w:pos="0"/>
        </w:tabs>
        <w:ind w:left="0"/>
        <w:jc w:val="both"/>
        <w:rPr>
          <w:rFonts w:ascii="Times New Roman" w:hAnsi="Times New Roman" w:cs="Times New Roman"/>
          <w:sz w:val="20"/>
          <w:szCs w:val="20"/>
          <w:lang w:val="bg-BG"/>
        </w:rPr>
      </w:pPr>
    </w:p>
    <w:p w:rsidR="000D2741" w:rsidRPr="0018729B" w:rsidRDefault="00BA485F" w:rsidP="0018729B">
      <w:pPr>
        <w:pStyle w:val="ListParagraph"/>
        <w:tabs>
          <w:tab w:val="left" w:pos="0"/>
        </w:tabs>
        <w:ind w:left="0"/>
        <w:jc w:val="both"/>
        <w:rPr>
          <w:rFonts w:ascii="Times New Roman" w:hAnsi="Times New Roman" w:cs="Times New Roman"/>
          <w:sz w:val="24"/>
          <w:szCs w:val="24"/>
          <w:lang w:val="bg-BG"/>
        </w:rPr>
      </w:pPr>
      <w:r>
        <w:rPr>
          <w:rFonts w:ascii="Times New Roman" w:hAnsi="Times New Roman" w:cs="Times New Roman"/>
          <w:sz w:val="24"/>
          <w:szCs w:val="24"/>
          <w:lang w:val="bg-BG"/>
        </w:rPr>
        <w:t>7</w:t>
      </w:r>
      <w:r w:rsidR="0024607B" w:rsidRPr="0018729B">
        <w:rPr>
          <w:rFonts w:ascii="Times New Roman" w:hAnsi="Times New Roman" w:cs="Times New Roman"/>
          <w:sz w:val="24"/>
          <w:szCs w:val="24"/>
          <w:lang w:val="bg-BG"/>
        </w:rPr>
        <w:t xml:space="preserve">.4.2 </w:t>
      </w:r>
      <w:r w:rsidR="000D2741" w:rsidRPr="0018729B">
        <w:rPr>
          <w:rFonts w:ascii="Times New Roman" w:hAnsi="Times New Roman" w:cs="Times New Roman"/>
          <w:sz w:val="24"/>
          <w:szCs w:val="24"/>
          <w:lang w:val="bg-BG"/>
        </w:rPr>
        <w:t xml:space="preserve">Участват при реализацията на Програмата чрез информиране на хората с </w:t>
      </w:r>
      <w:r w:rsidR="00575F74" w:rsidRPr="0018729B">
        <w:rPr>
          <w:rFonts w:ascii="Times New Roman" w:hAnsi="Times New Roman" w:cs="Times New Roman"/>
          <w:sz w:val="24"/>
          <w:szCs w:val="24"/>
          <w:lang w:val="bg-BG"/>
        </w:rPr>
        <w:t xml:space="preserve">трайни </w:t>
      </w:r>
      <w:r w:rsidR="000D2741" w:rsidRPr="0018729B">
        <w:rPr>
          <w:rFonts w:ascii="Times New Roman" w:hAnsi="Times New Roman" w:cs="Times New Roman"/>
          <w:sz w:val="24"/>
          <w:szCs w:val="24"/>
          <w:lang w:val="bg-BG"/>
        </w:rPr>
        <w:t>увреждания и работодателите за възможностите за включване в Програмата.</w:t>
      </w:r>
    </w:p>
    <w:p w:rsidR="00D415BE" w:rsidRPr="0018729B" w:rsidRDefault="00D415BE" w:rsidP="0018729B">
      <w:pPr>
        <w:pStyle w:val="ListParagraph"/>
        <w:tabs>
          <w:tab w:val="left" w:pos="0"/>
        </w:tabs>
        <w:ind w:left="0"/>
        <w:jc w:val="both"/>
        <w:rPr>
          <w:rFonts w:ascii="Times New Roman" w:hAnsi="Times New Roman" w:cs="Times New Roman"/>
          <w:sz w:val="24"/>
          <w:szCs w:val="24"/>
        </w:rPr>
      </w:pPr>
    </w:p>
    <w:p w:rsidR="00CD61B3" w:rsidRPr="0018729B" w:rsidRDefault="0073699B" w:rsidP="0018729B">
      <w:pPr>
        <w:jc w:val="both"/>
        <w:rPr>
          <w:rFonts w:ascii="Times New Roman" w:hAnsi="Times New Roman" w:cs="Times New Roman"/>
          <w:b/>
          <w:sz w:val="24"/>
          <w:szCs w:val="24"/>
          <w:lang w:val="bg-BG"/>
        </w:rPr>
      </w:pPr>
      <w:r>
        <w:rPr>
          <w:rFonts w:ascii="Times New Roman" w:hAnsi="Times New Roman" w:cs="Times New Roman"/>
          <w:b/>
          <w:sz w:val="24"/>
          <w:szCs w:val="24"/>
          <w:lang w:val="bg-BG"/>
        </w:rPr>
        <w:t>8</w:t>
      </w:r>
      <w:r w:rsidR="00DA6E53" w:rsidRPr="0018729B">
        <w:rPr>
          <w:rFonts w:ascii="Times New Roman" w:hAnsi="Times New Roman" w:cs="Times New Roman"/>
          <w:b/>
          <w:sz w:val="24"/>
          <w:szCs w:val="24"/>
          <w:lang w:val="bg-BG"/>
        </w:rPr>
        <w:t xml:space="preserve">. </w:t>
      </w:r>
      <w:r w:rsidR="00D415BE" w:rsidRPr="0018729B">
        <w:rPr>
          <w:rFonts w:ascii="Times New Roman" w:hAnsi="Times New Roman" w:cs="Times New Roman"/>
          <w:b/>
          <w:sz w:val="24"/>
          <w:szCs w:val="24"/>
          <w:lang w:val="bg-BG"/>
        </w:rPr>
        <w:t>ДОПУСТИМИ ДЕЙНОСТИ ПО РЕАЛИЗАЦИЯ НА ПРОГРАМАТА</w:t>
      </w:r>
    </w:p>
    <w:p w:rsidR="00DC3CC8" w:rsidRPr="0018729B" w:rsidRDefault="00DC3CC8" w:rsidP="0018729B">
      <w:pPr>
        <w:pStyle w:val="ListParagraph"/>
        <w:ind w:left="426" w:hanging="426"/>
        <w:jc w:val="both"/>
        <w:rPr>
          <w:rFonts w:ascii="Times New Roman" w:hAnsi="Times New Roman" w:cs="Times New Roman"/>
          <w:sz w:val="24"/>
          <w:szCs w:val="24"/>
          <w:lang w:val="bg-BG"/>
        </w:rPr>
      </w:pPr>
      <w:r w:rsidRPr="0018729B">
        <w:rPr>
          <w:rFonts w:ascii="Times New Roman" w:hAnsi="Times New Roman" w:cs="Times New Roman"/>
          <w:sz w:val="24"/>
          <w:szCs w:val="24"/>
          <w:lang w:val="bg-BG"/>
        </w:rPr>
        <w:t xml:space="preserve">Отпускат се средства </w:t>
      </w:r>
      <w:r w:rsidR="00AC7EAE" w:rsidRPr="0018729B">
        <w:rPr>
          <w:rFonts w:ascii="Times New Roman" w:hAnsi="Times New Roman" w:cs="Times New Roman"/>
          <w:sz w:val="24"/>
          <w:szCs w:val="24"/>
          <w:lang w:val="bg-BG"/>
        </w:rPr>
        <w:t>за следните области на действие, условно наречени компоненти</w:t>
      </w:r>
      <w:r w:rsidR="00D415BE" w:rsidRPr="0018729B">
        <w:rPr>
          <w:rFonts w:ascii="Times New Roman" w:hAnsi="Times New Roman" w:cs="Times New Roman"/>
          <w:sz w:val="24"/>
          <w:szCs w:val="24"/>
          <w:lang w:val="bg-BG"/>
        </w:rPr>
        <w:t>.</w:t>
      </w:r>
    </w:p>
    <w:p w:rsidR="00D415BE" w:rsidRPr="0018729B" w:rsidRDefault="00BA485F" w:rsidP="0018729B">
      <w:pPr>
        <w:pStyle w:val="Framecontents"/>
        <w:spacing w:line="276" w:lineRule="auto"/>
        <w:jc w:val="both"/>
      </w:pPr>
      <w:r>
        <w:t>8</w:t>
      </w:r>
      <w:r w:rsidR="00D415BE" w:rsidRPr="0018729B">
        <w:t xml:space="preserve">.1 </w:t>
      </w:r>
      <w:r w:rsidR="00DA6E53" w:rsidRPr="0018729B">
        <w:t>К</w:t>
      </w:r>
      <w:r w:rsidR="00D415BE" w:rsidRPr="0018729B">
        <w:t>омпонент 1:</w:t>
      </w:r>
    </w:p>
    <w:p w:rsidR="00C736A7" w:rsidRDefault="00D415BE" w:rsidP="005B1D2A">
      <w:pPr>
        <w:pStyle w:val="Framecontents"/>
        <w:spacing w:after="240" w:line="276" w:lineRule="auto"/>
        <w:jc w:val="both"/>
      </w:pPr>
      <w:r w:rsidRPr="0018729B">
        <w:t>О</w:t>
      </w:r>
      <w:r w:rsidR="00FC1B10" w:rsidRPr="0018729B">
        <w:t>сигуряване на достъп до действащи или разкривани нови работни места за лица с трайни увреждания</w:t>
      </w:r>
      <w:r w:rsidR="002B0595">
        <w:t xml:space="preserve"> в трудоспособна възраст</w:t>
      </w:r>
      <w:r w:rsidR="000E7857" w:rsidRPr="0018729B">
        <w:t xml:space="preserve">. </w:t>
      </w:r>
    </w:p>
    <w:p w:rsidR="00D415BE" w:rsidRPr="0018729B" w:rsidRDefault="00BA485F" w:rsidP="0018729B">
      <w:pPr>
        <w:pStyle w:val="Framecontents"/>
        <w:spacing w:line="276" w:lineRule="auto"/>
        <w:jc w:val="both"/>
      </w:pPr>
      <w:r>
        <w:t>8</w:t>
      </w:r>
      <w:r w:rsidR="00D415BE" w:rsidRPr="0018729B">
        <w:t xml:space="preserve">.2 </w:t>
      </w:r>
      <w:r w:rsidR="00DA6E53" w:rsidRPr="0018729B">
        <w:t>К</w:t>
      </w:r>
      <w:r w:rsidR="00D415BE" w:rsidRPr="0018729B">
        <w:t>омпонент 2:</w:t>
      </w:r>
    </w:p>
    <w:p w:rsidR="006C4B7B" w:rsidRPr="0018729B" w:rsidRDefault="00D415BE" w:rsidP="005B1D2A">
      <w:pPr>
        <w:pStyle w:val="Framecontents"/>
        <w:spacing w:after="240" w:line="276" w:lineRule="auto"/>
        <w:jc w:val="both"/>
      </w:pPr>
      <w:r w:rsidRPr="0018729B">
        <w:t>П</w:t>
      </w:r>
      <w:r w:rsidR="00FC1B10" w:rsidRPr="0018729B">
        <w:t xml:space="preserve">риспособяване на </w:t>
      </w:r>
      <w:r w:rsidR="002B0595">
        <w:t xml:space="preserve">съществуващи </w:t>
      </w:r>
      <w:r w:rsidR="00FC1B10" w:rsidRPr="0018729B">
        <w:t>работни места за лица с трайни увреждания</w:t>
      </w:r>
      <w:r w:rsidR="002B0595">
        <w:t xml:space="preserve"> в трудоспособна възраст</w:t>
      </w:r>
      <w:r w:rsidR="00C736A7">
        <w:t>.</w:t>
      </w:r>
      <w:r w:rsidR="00521940" w:rsidRPr="0018729B">
        <w:t xml:space="preserve"> </w:t>
      </w:r>
    </w:p>
    <w:p w:rsidR="00D415BE" w:rsidRPr="0018729B" w:rsidRDefault="00BA485F" w:rsidP="0018729B">
      <w:pPr>
        <w:pStyle w:val="Framecontents"/>
        <w:spacing w:line="276" w:lineRule="auto"/>
        <w:jc w:val="both"/>
      </w:pPr>
      <w:r>
        <w:t>8</w:t>
      </w:r>
      <w:r w:rsidR="00D415BE" w:rsidRPr="0018729B">
        <w:t xml:space="preserve">.3 </w:t>
      </w:r>
      <w:r w:rsidR="00DA6E53" w:rsidRPr="0018729B">
        <w:t>К</w:t>
      </w:r>
      <w:r w:rsidR="00D415BE" w:rsidRPr="0018729B">
        <w:t>омпонент 3:</w:t>
      </w:r>
    </w:p>
    <w:p w:rsidR="00C736A7" w:rsidRDefault="00D415BE" w:rsidP="005B1D2A">
      <w:pPr>
        <w:pStyle w:val="Framecontents"/>
        <w:spacing w:after="240" w:line="276" w:lineRule="auto"/>
        <w:jc w:val="both"/>
        <w:rPr>
          <w:szCs w:val="24"/>
        </w:rPr>
      </w:pPr>
      <w:r w:rsidRPr="0018729B">
        <w:t>О</w:t>
      </w:r>
      <w:r w:rsidR="00FC1B10" w:rsidRPr="0018729B">
        <w:t xml:space="preserve">борудване на </w:t>
      </w:r>
      <w:r w:rsidR="005819CD">
        <w:t xml:space="preserve">нови </w:t>
      </w:r>
      <w:r w:rsidR="00FC1B10" w:rsidRPr="0018729B">
        <w:t xml:space="preserve">работни места за лица с трайни увреждания </w:t>
      </w:r>
      <w:r w:rsidR="00AC7EAE" w:rsidRPr="0018729B">
        <w:t>в трудоспособна възраст</w:t>
      </w:r>
      <w:r w:rsidR="00FC1B10" w:rsidRPr="0018729B">
        <w:t xml:space="preserve">, съответстващо на </w:t>
      </w:r>
      <w:r w:rsidR="00AC7EAE" w:rsidRPr="0018729B">
        <w:t>характера на тяхното заболяване</w:t>
      </w:r>
      <w:r w:rsidR="00DF7AD7" w:rsidRPr="0018729B">
        <w:t xml:space="preserve">. </w:t>
      </w:r>
    </w:p>
    <w:p w:rsidR="00D415BE" w:rsidRPr="0018729B" w:rsidRDefault="00BA485F" w:rsidP="0018729B">
      <w:pPr>
        <w:pStyle w:val="Framecontents"/>
        <w:spacing w:line="276" w:lineRule="auto"/>
        <w:jc w:val="both"/>
      </w:pPr>
      <w:r>
        <w:t>8</w:t>
      </w:r>
      <w:r w:rsidR="00D415BE" w:rsidRPr="0018729B">
        <w:t xml:space="preserve">.4 </w:t>
      </w:r>
      <w:r w:rsidR="005932C1" w:rsidRPr="0018729B">
        <w:t>Компонент 4</w:t>
      </w:r>
      <w:r w:rsidR="00D415BE" w:rsidRPr="0018729B">
        <w:t>:</w:t>
      </w:r>
    </w:p>
    <w:p w:rsidR="005932C1" w:rsidRPr="0018729B" w:rsidRDefault="00D415BE" w:rsidP="0018729B">
      <w:pPr>
        <w:pStyle w:val="Framecontents"/>
        <w:spacing w:line="276" w:lineRule="auto"/>
        <w:jc w:val="both"/>
      </w:pPr>
      <w:r w:rsidRPr="0018729B">
        <w:t>К</w:t>
      </w:r>
      <w:r w:rsidR="00097706" w:rsidRPr="0018729B">
        <w:t>валификация и преквалификация, съответно обучение за професионално и служебно развитие</w:t>
      </w:r>
      <w:r w:rsidR="005932C1" w:rsidRPr="0018729B">
        <w:t>.</w:t>
      </w:r>
    </w:p>
    <w:p w:rsidR="00404EC4" w:rsidRPr="0018729B" w:rsidRDefault="00404EC4" w:rsidP="0018729B">
      <w:pPr>
        <w:pStyle w:val="Framecontents"/>
        <w:spacing w:line="276" w:lineRule="auto"/>
        <w:jc w:val="both"/>
      </w:pPr>
    </w:p>
    <w:p w:rsidR="00CD61B3" w:rsidRPr="0018729B" w:rsidRDefault="0073699B" w:rsidP="0018729B">
      <w:pPr>
        <w:spacing w:line="240" w:lineRule="auto"/>
        <w:jc w:val="both"/>
        <w:rPr>
          <w:rFonts w:ascii="Times New Roman" w:hAnsi="Times New Roman" w:cs="Times New Roman"/>
          <w:b/>
          <w:sz w:val="24"/>
          <w:szCs w:val="24"/>
          <w:lang w:val="bg-BG"/>
        </w:rPr>
      </w:pPr>
      <w:r>
        <w:rPr>
          <w:rFonts w:ascii="Times New Roman" w:hAnsi="Times New Roman" w:cs="Times New Roman"/>
          <w:b/>
          <w:sz w:val="24"/>
          <w:szCs w:val="24"/>
          <w:lang w:val="bg-BG"/>
        </w:rPr>
        <w:t>9</w:t>
      </w:r>
      <w:r w:rsidR="00C65CFA" w:rsidRPr="0018729B">
        <w:rPr>
          <w:rFonts w:ascii="Times New Roman" w:hAnsi="Times New Roman" w:cs="Times New Roman"/>
          <w:b/>
          <w:sz w:val="24"/>
          <w:szCs w:val="24"/>
          <w:lang w:val="bg-BG"/>
        </w:rPr>
        <w:t xml:space="preserve">. </w:t>
      </w:r>
      <w:r w:rsidR="00291CFB" w:rsidRPr="0018729B">
        <w:rPr>
          <w:rFonts w:ascii="Times New Roman" w:hAnsi="Times New Roman" w:cs="Times New Roman"/>
          <w:b/>
          <w:sz w:val="24"/>
          <w:szCs w:val="24"/>
          <w:lang w:val="bg-BG"/>
        </w:rPr>
        <w:t>ОЧАКВАНИ РЕЗУЛТАТИ</w:t>
      </w:r>
    </w:p>
    <w:p w:rsidR="00431A6A" w:rsidRPr="00A76EE6" w:rsidRDefault="00431A6A" w:rsidP="00A76EE6">
      <w:pPr>
        <w:pStyle w:val="ListParagraph"/>
        <w:numPr>
          <w:ilvl w:val="1"/>
          <w:numId w:val="41"/>
        </w:numPr>
        <w:spacing w:line="240" w:lineRule="auto"/>
        <w:jc w:val="both"/>
        <w:rPr>
          <w:rFonts w:ascii="Times New Roman" w:hAnsi="Times New Roman" w:cs="Times New Roman"/>
          <w:sz w:val="24"/>
          <w:szCs w:val="24"/>
          <w:lang w:val="bg-BG"/>
        </w:rPr>
      </w:pPr>
      <w:r w:rsidRPr="00A76EE6">
        <w:rPr>
          <w:rFonts w:ascii="Times New Roman" w:hAnsi="Times New Roman" w:cs="Times New Roman"/>
          <w:sz w:val="24"/>
          <w:szCs w:val="24"/>
          <w:lang w:val="bg-BG"/>
        </w:rPr>
        <w:t>Откриване на нови работни места за хора с трайни увре</w:t>
      </w:r>
      <w:r w:rsidR="00A76EE6">
        <w:rPr>
          <w:rFonts w:ascii="Times New Roman" w:hAnsi="Times New Roman" w:cs="Times New Roman"/>
          <w:sz w:val="24"/>
          <w:szCs w:val="24"/>
          <w:lang w:val="bg-BG"/>
        </w:rPr>
        <w:t>ждания в обичайна работна среда;</w:t>
      </w:r>
    </w:p>
    <w:p w:rsidR="000553EF" w:rsidRPr="00A76EE6" w:rsidRDefault="00A76EE6" w:rsidP="00A76EE6">
      <w:pPr>
        <w:spacing w:line="240" w:lineRule="auto"/>
        <w:ind w:left="284" w:hanging="284"/>
        <w:jc w:val="both"/>
        <w:rPr>
          <w:rFonts w:ascii="Times New Roman" w:hAnsi="Times New Roman" w:cs="Times New Roman"/>
          <w:sz w:val="24"/>
          <w:szCs w:val="24"/>
          <w:lang w:val="bg-BG"/>
        </w:rPr>
      </w:pPr>
      <w:r>
        <w:rPr>
          <w:rFonts w:ascii="Times New Roman" w:hAnsi="Times New Roman" w:cs="Times New Roman"/>
          <w:sz w:val="24"/>
          <w:szCs w:val="24"/>
          <w:lang w:val="bg-BG"/>
        </w:rPr>
        <w:t>9.2</w:t>
      </w:r>
      <w:r w:rsidR="00291CFB" w:rsidRPr="00A76EE6">
        <w:rPr>
          <w:rFonts w:ascii="Times New Roman" w:hAnsi="Times New Roman" w:cs="Times New Roman"/>
          <w:sz w:val="24"/>
          <w:szCs w:val="24"/>
          <w:lang w:val="bg-BG"/>
        </w:rPr>
        <w:t xml:space="preserve"> </w:t>
      </w:r>
      <w:r w:rsidR="00431A6A" w:rsidRPr="00A76EE6">
        <w:rPr>
          <w:rFonts w:ascii="Times New Roman" w:hAnsi="Times New Roman" w:cs="Times New Roman"/>
          <w:sz w:val="24"/>
          <w:szCs w:val="24"/>
          <w:lang w:val="bg-BG"/>
        </w:rPr>
        <w:t>Осигуряване на подходящи условия на труд за хора с трайни увреж</w:t>
      </w:r>
      <w:r w:rsidR="00291CFB" w:rsidRPr="00A76EE6">
        <w:rPr>
          <w:rFonts w:ascii="Times New Roman" w:hAnsi="Times New Roman" w:cs="Times New Roman"/>
          <w:sz w:val="24"/>
          <w:szCs w:val="24"/>
          <w:lang w:val="bg-BG"/>
        </w:rPr>
        <w:t>дания в обичайна  работна среда;</w:t>
      </w:r>
    </w:p>
    <w:p w:rsidR="000553EF" w:rsidRPr="00241A55" w:rsidRDefault="00241A55" w:rsidP="00241A55">
      <w:pPr>
        <w:spacing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9.3 </w:t>
      </w:r>
      <w:r w:rsidR="000553EF" w:rsidRPr="00241A55">
        <w:rPr>
          <w:rFonts w:ascii="Times New Roman" w:hAnsi="Times New Roman" w:cs="Times New Roman"/>
          <w:sz w:val="24"/>
          <w:szCs w:val="24"/>
          <w:lang w:val="bg-BG"/>
        </w:rPr>
        <w:t xml:space="preserve">Повишена пригодност за заетост на хората с </w:t>
      </w:r>
      <w:r w:rsidR="00291CFB" w:rsidRPr="00241A55">
        <w:rPr>
          <w:rFonts w:ascii="Times New Roman" w:hAnsi="Times New Roman" w:cs="Times New Roman"/>
          <w:sz w:val="24"/>
          <w:szCs w:val="24"/>
          <w:lang w:val="bg-BG"/>
        </w:rPr>
        <w:t xml:space="preserve">трайни </w:t>
      </w:r>
      <w:r w:rsidR="000553EF" w:rsidRPr="00241A55">
        <w:rPr>
          <w:rFonts w:ascii="Times New Roman" w:hAnsi="Times New Roman" w:cs="Times New Roman"/>
          <w:sz w:val="24"/>
          <w:szCs w:val="24"/>
          <w:lang w:val="bg-BG"/>
        </w:rPr>
        <w:t>увреждания</w:t>
      </w:r>
      <w:r w:rsidR="00291CFB" w:rsidRPr="00241A55">
        <w:rPr>
          <w:rFonts w:ascii="Times New Roman" w:hAnsi="Times New Roman" w:cs="Times New Roman"/>
          <w:sz w:val="24"/>
          <w:szCs w:val="24"/>
          <w:lang w:val="bg-BG"/>
        </w:rPr>
        <w:t>;</w:t>
      </w:r>
    </w:p>
    <w:p w:rsidR="000553EF" w:rsidRPr="00364DBB" w:rsidRDefault="00241A55" w:rsidP="00364DBB">
      <w:pPr>
        <w:spacing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9.4 </w:t>
      </w:r>
      <w:r w:rsidR="00450412">
        <w:rPr>
          <w:rFonts w:ascii="Times New Roman" w:hAnsi="Times New Roman" w:cs="Times New Roman"/>
          <w:sz w:val="24"/>
          <w:szCs w:val="24"/>
          <w:lang w:val="bg-BG"/>
        </w:rPr>
        <w:t>Осигуряване на устойчива заетост на хората с трайни увреждания;</w:t>
      </w:r>
    </w:p>
    <w:p w:rsidR="00431A6A" w:rsidRPr="00364DBB" w:rsidRDefault="00241A55" w:rsidP="00364DBB">
      <w:pPr>
        <w:spacing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9.5 </w:t>
      </w:r>
      <w:r w:rsidR="000553EF" w:rsidRPr="00241A55">
        <w:rPr>
          <w:rFonts w:ascii="Times New Roman" w:hAnsi="Times New Roman" w:cs="Times New Roman"/>
          <w:sz w:val="24"/>
          <w:szCs w:val="24"/>
          <w:lang w:val="bg-BG"/>
        </w:rPr>
        <w:t xml:space="preserve">Увеличаване броя на работодателите, наемащи безработни хора с </w:t>
      </w:r>
      <w:r w:rsidR="00291CFB" w:rsidRPr="00241A55">
        <w:rPr>
          <w:rFonts w:ascii="Times New Roman" w:hAnsi="Times New Roman" w:cs="Times New Roman"/>
          <w:sz w:val="24"/>
          <w:szCs w:val="24"/>
          <w:lang w:val="bg-BG"/>
        </w:rPr>
        <w:t xml:space="preserve">трайни </w:t>
      </w:r>
      <w:r w:rsidR="000553EF" w:rsidRPr="00241A55">
        <w:rPr>
          <w:rFonts w:ascii="Times New Roman" w:hAnsi="Times New Roman" w:cs="Times New Roman"/>
          <w:sz w:val="24"/>
          <w:szCs w:val="24"/>
          <w:lang w:val="bg-BG"/>
        </w:rPr>
        <w:t xml:space="preserve">увреждания.  </w:t>
      </w:r>
    </w:p>
    <w:p w:rsidR="00D5701B" w:rsidRPr="00A76EE6" w:rsidRDefault="00A76EE6" w:rsidP="00A76EE6">
      <w:pPr>
        <w:spacing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9</w:t>
      </w:r>
      <w:r w:rsidR="00037746">
        <w:rPr>
          <w:rFonts w:ascii="Times New Roman" w:hAnsi="Times New Roman" w:cs="Times New Roman"/>
          <w:sz w:val="24"/>
          <w:szCs w:val="24"/>
          <w:lang w:val="bg-BG"/>
        </w:rPr>
        <w:t>.</w:t>
      </w:r>
      <w:r w:rsidR="00241A55">
        <w:rPr>
          <w:rFonts w:ascii="Times New Roman" w:hAnsi="Times New Roman" w:cs="Times New Roman"/>
          <w:sz w:val="24"/>
          <w:szCs w:val="24"/>
          <w:lang w:val="bg-BG"/>
        </w:rPr>
        <w:t>6</w:t>
      </w:r>
      <w:r w:rsidR="002B04B3" w:rsidRPr="00A76EE6">
        <w:rPr>
          <w:rFonts w:ascii="Times New Roman" w:hAnsi="Times New Roman" w:cs="Times New Roman"/>
          <w:sz w:val="24"/>
          <w:szCs w:val="24"/>
          <w:lang w:val="bg-BG"/>
        </w:rPr>
        <w:t xml:space="preserve"> </w:t>
      </w:r>
      <w:r w:rsidR="00431A6A" w:rsidRPr="00A76EE6">
        <w:rPr>
          <w:rFonts w:ascii="Times New Roman" w:hAnsi="Times New Roman" w:cs="Times New Roman"/>
          <w:sz w:val="24"/>
          <w:szCs w:val="24"/>
          <w:lang w:val="bg-BG"/>
        </w:rPr>
        <w:t>Пълноправно включване на хората с трайни увреждания в работоспособна възраст в обществения живот.</w:t>
      </w:r>
    </w:p>
    <w:p w:rsidR="00CD61B3" w:rsidRPr="0018729B" w:rsidRDefault="00A76EE6" w:rsidP="0018729B">
      <w:pPr>
        <w:jc w:val="both"/>
        <w:rPr>
          <w:rFonts w:ascii="Times New Roman" w:hAnsi="Times New Roman" w:cs="Times New Roman"/>
          <w:b/>
          <w:sz w:val="24"/>
          <w:szCs w:val="24"/>
          <w:lang w:val="bg-BG"/>
        </w:rPr>
      </w:pPr>
      <w:r>
        <w:rPr>
          <w:rFonts w:ascii="Times New Roman" w:hAnsi="Times New Roman" w:cs="Times New Roman"/>
          <w:b/>
          <w:sz w:val="24"/>
          <w:szCs w:val="24"/>
          <w:lang w:val="bg-BG"/>
        </w:rPr>
        <w:t>10</w:t>
      </w:r>
      <w:r w:rsidR="002B04B3" w:rsidRPr="0018729B">
        <w:rPr>
          <w:rFonts w:ascii="Times New Roman" w:hAnsi="Times New Roman" w:cs="Times New Roman"/>
          <w:b/>
          <w:sz w:val="24"/>
          <w:szCs w:val="24"/>
          <w:lang w:val="bg-BG"/>
        </w:rPr>
        <w:t>.</w:t>
      </w:r>
      <w:r w:rsidR="00C65CFA" w:rsidRPr="0018729B">
        <w:rPr>
          <w:rFonts w:ascii="Times New Roman" w:hAnsi="Times New Roman" w:cs="Times New Roman"/>
          <w:b/>
          <w:sz w:val="24"/>
          <w:szCs w:val="24"/>
          <w:lang w:val="bg-BG"/>
        </w:rPr>
        <w:t xml:space="preserve"> </w:t>
      </w:r>
      <w:r w:rsidR="00DA13D5">
        <w:rPr>
          <w:rFonts w:ascii="Times New Roman" w:hAnsi="Times New Roman" w:cs="Times New Roman"/>
          <w:b/>
          <w:sz w:val="24"/>
          <w:szCs w:val="24"/>
          <w:lang w:val="bg-BG"/>
        </w:rPr>
        <w:t>НАБЛЮДЕНИЕ</w:t>
      </w:r>
      <w:r w:rsidR="002B04B3" w:rsidRPr="0018729B">
        <w:rPr>
          <w:rFonts w:ascii="Times New Roman" w:hAnsi="Times New Roman" w:cs="Times New Roman"/>
          <w:b/>
          <w:sz w:val="24"/>
          <w:szCs w:val="24"/>
          <w:lang w:val="bg-BG"/>
        </w:rPr>
        <w:t xml:space="preserve"> И КОНТРОЛ</w:t>
      </w:r>
    </w:p>
    <w:p w:rsidR="0065434B" w:rsidRDefault="0065434B" w:rsidP="0018729B">
      <w:pPr>
        <w:pStyle w:val="ListParagraph"/>
        <w:ind w:left="426" w:hanging="426"/>
        <w:jc w:val="both"/>
        <w:rPr>
          <w:rFonts w:ascii="Times New Roman" w:hAnsi="Times New Roman" w:cs="Times New Roman"/>
          <w:sz w:val="24"/>
          <w:szCs w:val="24"/>
          <w:lang w:val="bg-BG"/>
        </w:rPr>
      </w:pPr>
      <w:r w:rsidRPr="0018729B">
        <w:rPr>
          <w:rFonts w:ascii="Times New Roman" w:hAnsi="Times New Roman" w:cs="Times New Roman"/>
          <w:sz w:val="24"/>
          <w:szCs w:val="24"/>
          <w:lang w:val="bg-BG"/>
        </w:rPr>
        <w:t>В хода на реализация на Програмата ще се извършват следните действия:</w:t>
      </w:r>
    </w:p>
    <w:p w:rsidR="00464DF0" w:rsidRPr="00464DF0" w:rsidRDefault="00464DF0" w:rsidP="0018729B">
      <w:pPr>
        <w:pStyle w:val="ListParagraph"/>
        <w:ind w:left="426" w:hanging="426"/>
        <w:jc w:val="both"/>
        <w:rPr>
          <w:rFonts w:ascii="Times New Roman" w:hAnsi="Times New Roman" w:cs="Times New Roman"/>
          <w:sz w:val="16"/>
          <w:szCs w:val="16"/>
          <w:lang w:val="bg-BG"/>
        </w:rPr>
      </w:pPr>
    </w:p>
    <w:p w:rsidR="0065434B" w:rsidRDefault="00A76EE6" w:rsidP="00464DF0">
      <w:pPr>
        <w:pStyle w:val="ListParagraph"/>
        <w:spacing w:after="0"/>
        <w:ind w:left="426" w:hanging="426"/>
        <w:jc w:val="both"/>
        <w:rPr>
          <w:rFonts w:ascii="Times New Roman" w:hAnsi="Times New Roman" w:cs="Times New Roman"/>
          <w:sz w:val="24"/>
          <w:szCs w:val="24"/>
          <w:lang w:val="bg-BG"/>
        </w:rPr>
      </w:pPr>
      <w:r>
        <w:rPr>
          <w:rFonts w:ascii="Times New Roman" w:hAnsi="Times New Roman" w:cs="Times New Roman"/>
          <w:sz w:val="24"/>
          <w:szCs w:val="24"/>
          <w:lang w:val="bg-BG"/>
        </w:rPr>
        <w:t>10</w:t>
      </w:r>
      <w:r w:rsidR="002B04B3" w:rsidRPr="0018729B">
        <w:rPr>
          <w:rFonts w:ascii="Times New Roman" w:hAnsi="Times New Roman" w:cs="Times New Roman"/>
          <w:sz w:val="24"/>
          <w:szCs w:val="24"/>
          <w:lang w:val="bg-BG"/>
        </w:rPr>
        <w:t>.1 К</w:t>
      </w:r>
      <w:r w:rsidR="0065434B" w:rsidRPr="0018729B">
        <w:rPr>
          <w:rFonts w:ascii="Times New Roman" w:hAnsi="Times New Roman" w:cs="Times New Roman"/>
          <w:sz w:val="24"/>
          <w:szCs w:val="24"/>
          <w:lang w:val="bg-BG"/>
        </w:rPr>
        <w:t xml:space="preserve">онтрол по правилното </w:t>
      </w:r>
      <w:r w:rsidR="002B04B3" w:rsidRPr="0018729B">
        <w:rPr>
          <w:rFonts w:ascii="Times New Roman" w:hAnsi="Times New Roman" w:cs="Times New Roman"/>
          <w:sz w:val="24"/>
          <w:szCs w:val="24"/>
          <w:lang w:val="bg-BG"/>
        </w:rPr>
        <w:t>усвояване</w:t>
      </w:r>
      <w:r w:rsidR="00FE6C12">
        <w:rPr>
          <w:rFonts w:ascii="Times New Roman" w:hAnsi="Times New Roman" w:cs="Times New Roman"/>
          <w:sz w:val="24"/>
          <w:szCs w:val="24"/>
          <w:lang w:val="bg-BG"/>
        </w:rPr>
        <w:t xml:space="preserve"> на средствата</w:t>
      </w:r>
      <w:r w:rsidR="0065434B" w:rsidRPr="00FE6C12">
        <w:rPr>
          <w:rFonts w:ascii="Times New Roman" w:hAnsi="Times New Roman" w:cs="Times New Roman"/>
          <w:sz w:val="24"/>
          <w:szCs w:val="24"/>
          <w:lang w:val="bg-BG"/>
        </w:rPr>
        <w:t>;</w:t>
      </w:r>
    </w:p>
    <w:p w:rsidR="00464DF0" w:rsidRPr="00464DF0" w:rsidRDefault="00464DF0" w:rsidP="00464DF0">
      <w:pPr>
        <w:pStyle w:val="ListParagraph"/>
        <w:spacing w:after="0"/>
        <w:ind w:left="426" w:hanging="426"/>
        <w:jc w:val="both"/>
        <w:rPr>
          <w:rFonts w:ascii="Times New Roman" w:hAnsi="Times New Roman" w:cs="Times New Roman"/>
          <w:sz w:val="16"/>
          <w:szCs w:val="16"/>
          <w:lang w:val="bg-BG"/>
        </w:rPr>
      </w:pPr>
    </w:p>
    <w:p w:rsidR="00B53027" w:rsidRPr="0018729B" w:rsidRDefault="00A76EE6" w:rsidP="00464DF0">
      <w:pPr>
        <w:pStyle w:val="ListParagraph"/>
        <w:spacing w:before="240"/>
        <w:ind w:left="426" w:hanging="426"/>
        <w:jc w:val="both"/>
        <w:rPr>
          <w:rFonts w:ascii="Times New Roman" w:hAnsi="Times New Roman" w:cs="Times New Roman"/>
          <w:sz w:val="24"/>
          <w:szCs w:val="24"/>
          <w:lang w:val="bg-BG"/>
        </w:rPr>
      </w:pPr>
      <w:r>
        <w:rPr>
          <w:rFonts w:ascii="Times New Roman" w:hAnsi="Times New Roman" w:cs="Times New Roman"/>
          <w:sz w:val="24"/>
          <w:szCs w:val="24"/>
          <w:lang w:val="bg-BG"/>
        </w:rPr>
        <w:t>10</w:t>
      </w:r>
      <w:r w:rsidR="002B04B3" w:rsidRPr="0018729B">
        <w:rPr>
          <w:rFonts w:ascii="Times New Roman" w:hAnsi="Times New Roman" w:cs="Times New Roman"/>
          <w:sz w:val="24"/>
          <w:szCs w:val="24"/>
          <w:lang w:val="bg-BG"/>
        </w:rPr>
        <w:t>.2 П</w:t>
      </w:r>
      <w:r w:rsidR="0065434B" w:rsidRPr="0018729B">
        <w:rPr>
          <w:rFonts w:ascii="Times New Roman" w:hAnsi="Times New Roman" w:cs="Times New Roman"/>
          <w:sz w:val="24"/>
          <w:szCs w:val="24"/>
          <w:lang w:val="bg-BG"/>
        </w:rPr>
        <w:t xml:space="preserve">остоянен контрол за </w:t>
      </w:r>
      <w:r w:rsidR="002B04B3" w:rsidRPr="0018729B">
        <w:rPr>
          <w:rFonts w:ascii="Times New Roman" w:hAnsi="Times New Roman" w:cs="Times New Roman"/>
          <w:sz w:val="24"/>
          <w:szCs w:val="24"/>
          <w:lang w:val="bg-BG"/>
        </w:rPr>
        <w:t>изпълнение на проектните</w:t>
      </w:r>
      <w:r w:rsidR="00C65CFA" w:rsidRPr="0018729B">
        <w:rPr>
          <w:rFonts w:ascii="Times New Roman" w:hAnsi="Times New Roman" w:cs="Times New Roman"/>
          <w:sz w:val="24"/>
          <w:szCs w:val="24"/>
          <w:lang w:val="bg-BG"/>
        </w:rPr>
        <w:t xml:space="preserve"> дейности</w:t>
      </w:r>
      <w:r w:rsidR="0065434B" w:rsidRPr="0018729B">
        <w:rPr>
          <w:rFonts w:ascii="Times New Roman" w:hAnsi="Times New Roman" w:cs="Times New Roman"/>
          <w:sz w:val="24"/>
          <w:szCs w:val="24"/>
          <w:lang w:val="bg-BG"/>
        </w:rPr>
        <w:t xml:space="preserve"> от работодателите, сключили договори с АХУ</w:t>
      </w:r>
      <w:r w:rsidR="006A0C71" w:rsidRPr="0018729B">
        <w:rPr>
          <w:rFonts w:ascii="Times New Roman" w:hAnsi="Times New Roman" w:cs="Times New Roman"/>
          <w:sz w:val="24"/>
          <w:szCs w:val="24"/>
          <w:lang w:val="bg-BG"/>
        </w:rPr>
        <w:t xml:space="preserve"> по Програма</w:t>
      </w:r>
      <w:r w:rsidR="00464DF0">
        <w:rPr>
          <w:rFonts w:ascii="Times New Roman" w:hAnsi="Times New Roman" w:cs="Times New Roman"/>
          <w:sz w:val="24"/>
          <w:szCs w:val="24"/>
          <w:lang w:val="bg-BG"/>
        </w:rPr>
        <w:t>та</w:t>
      </w:r>
      <w:r w:rsidR="0065434B" w:rsidRPr="0018729B">
        <w:rPr>
          <w:rFonts w:ascii="Times New Roman" w:hAnsi="Times New Roman" w:cs="Times New Roman"/>
          <w:sz w:val="24"/>
          <w:szCs w:val="24"/>
          <w:lang w:val="bg-BG"/>
        </w:rPr>
        <w:t>.</w:t>
      </w:r>
    </w:p>
    <w:p w:rsidR="00FB6F37" w:rsidRDefault="00FB6F37" w:rsidP="0018729B">
      <w:pPr>
        <w:pStyle w:val="ListParagraph"/>
        <w:ind w:left="426" w:hanging="426"/>
        <w:jc w:val="both"/>
        <w:rPr>
          <w:rFonts w:ascii="Times New Roman" w:hAnsi="Times New Roman" w:cs="Times New Roman"/>
          <w:sz w:val="24"/>
          <w:szCs w:val="24"/>
          <w:lang w:val="bg-BG"/>
        </w:rPr>
      </w:pPr>
    </w:p>
    <w:p w:rsidR="00FB6F37" w:rsidRDefault="00A76EE6" w:rsidP="0018729B">
      <w:pPr>
        <w:pStyle w:val="ListParagraph"/>
        <w:ind w:left="426" w:hanging="426"/>
        <w:jc w:val="both"/>
        <w:rPr>
          <w:rFonts w:ascii="Times New Roman" w:hAnsi="Times New Roman" w:cs="Times New Roman"/>
          <w:b/>
          <w:sz w:val="24"/>
          <w:szCs w:val="24"/>
          <w:lang w:val="bg-BG"/>
        </w:rPr>
      </w:pPr>
      <w:r>
        <w:rPr>
          <w:rFonts w:ascii="Times New Roman" w:hAnsi="Times New Roman" w:cs="Times New Roman"/>
          <w:b/>
          <w:sz w:val="24"/>
          <w:szCs w:val="24"/>
          <w:lang w:val="bg-BG"/>
        </w:rPr>
        <w:t>11</w:t>
      </w:r>
      <w:r w:rsidR="00FB6F37">
        <w:rPr>
          <w:rFonts w:ascii="Times New Roman" w:hAnsi="Times New Roman" w:cs="Times New Roman"/>
          <w:sz w:val="24"/>
          <w:szCs w:val="24"/>
          <w:lang w:val="bg-BG"/>
        </w:rPr>
        <w:t xml:space="preserve">. </w:t>
      </w:r>
      <w:r w:rsidR="00FB6F37" w:rsidRPr="00FB6F37">
        <w:rPr>
          <w:rFonts w:ascii="Times New Roman" w:hAnsi="Times New Roman" w:cs="Times New Roman"/>
          <w:b/>
          <w:sz w:val="24"/>
          <w:szCs w:val="24"/>
          <w:lang w:val="bg-BG"/>
        </w:rPr>
        <w:t>МЕТОДИКА И ДОКУМЕНТИ</w:t>
      </w:r>
    </w:p>
    <w:p w:rsidR="00FB6F37" w:rsidRDefault="00FB6F37" w:rsidP="0018729B">
      <w:pPr>
        <w:pStyle w:val="ListParagraph"/>
        <w:ind w:left="426" w:hanging="426"/>
        <w:jc w:val="both"/>
        <w:rPr>
          <w:rFonts w:ascii="Times New Roman" w:hAnsi="Times New Roman" w:cs="Times New Roman"/>
          <w:sz w:val="24"/>
          <w:szCs w:val="24"/>
          <w:lang w:val="bg-BG"/>
        </w:rPr>
      </w:pPr>
    </w:p>
    <w:p w:rsidR="00FB6F37" w:rsidRPr="00813317" w:rsidRDefault="00FB6F37" w:rsidP="0018729B">
      <w:pPr>
        <w:pStyle w:val="ListParagraph"/>
        <w:ind w:left="0"/>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Неразделна част от настоящата програма е </w:t>
      </w:r>
      <w:r w:rsidR="00694B08" w:rsidRPr="00694B08">
        <w:rPr>
          <w:rFonts w:ascii="Times New Roman" w:hAnsi="Times New Roman" w:cs="Times New Roman"/>
          <w:sz w:val="24"/>
          <w:szCs w:val="24"/>
          <w:lang w:val="bg-BG"/>
        </w:rPr>
        <w:t>Методика за финансиране на проектни предложения на работодатели/органи по назначаване по Национална програма за заетост на хората с увреждания</w:t>
      </w:r>
      <w:r>
        <w:rPr>
          <w:rFonts w:ascii="Times New Roman" w:hAnsi="Times New Roman" w:cs="Times New Roman"/>
          <w:sz w:val="24"/>
          <w:szCs w:val="24"/>
          <w:lang w:val="bg-BG"/>
        </w:rPr>
        <w:t xml:space="preserve">, </w:t>
      </w:r>
      <w:r w:rsidRPr="00D14B2F">
        <w:rPr>
          <w:rFonts w:ascii="Times New Roman" w:hAnsi="Times New Roman" w:cs="Times New Roman"/>
          <w:sz w:val="24"/>
          <w:szCs w:val="24"/>
          <w:lang w:val="bg-BG"/>
        </w:rPr>
        <w:t>ведно с документи за кандидатстване</w:t>
      </w:r>
      <w:r w:rsidR="00D14B2F" w:rsidRPr="00D14B2F">
        <w:rPr>
          <w:rFonts w:ascii="Times New Roman" w:hAnsi="Times New Roman" w:cs="Times New Roman"/>
          <w:sz w:val="24"/>
          <w:szCs w:val="24"/>
          <w:lang w:val="bg-BG"/>
        </w:rPr>
        <w:t xml:space="preserve"> към нея</w:t>
      </w:r>
      <w:r w:rsidR="009054B4" w:rsidRPr="00D14B2F">
        <w:rPr>
          <w:rFonts w:ascii="Times New Roman" w:hAnsi="Times New Roman" w:cs="Times New Roman"/>
          <w:sz w:val="24"/>
          <w:szCs w:val="24"/>
          <w:lang w:val="bg-BG"/>
        </w:rPr>
        <w:t>.</w:t>
      </w:r>
    </w:p>
    <w:p w:rsidR="00B53027" w:rsidRDefault="00B53027" w:rsidP="0018729B">
      <w:pPr>
        <w:pStyle w:val="ListParagraph"/>
        <w:ind w:left="426" w:hanging="426"/>
        <w:jc w:val="both"/>
        <w:rPr>
          <w:rFonts w:ascii="Times New Roman" w:hAnsi="Times New Roman" w:cs="Times New Roman"/>
          <w:sz w:val="24"/>
          <w:szCs w:val="24"/>
          <w:lang w:val="bg-BG"/>
        </w:rPr>
      </w:pPr>
    </w:p>
    <w:p w:rsidR="00B53027" w:rsidRDefault="00B53027" w:rsidP="0018729B">
      <w:pPr>
        <w:pStyle w:val="ListParagraph"/>
        <w:ind w:left="426" w:hanging="426"/>
        <w:jc w:val="both"/>
        <w:rPr>
          <w:rFonts w:ascii="Times New Roman" w:hAnsi="Times New Roman" w:cs="Times New Roman"/>
          <w:sz w:val="24"/>
          <w:szCs w:val="24"/>
          <w:lang w:val="bg-BG"/>
        </w:rPr>
      </w:pPr>
    </w:p>
    <w:p w:rsidR="00D940BA" w:rsidRDefault="00D940BA" w:rsidP="0018729B">
      <w:pPr>
        <w:pStyle w:val="ListParagraph"/>
        <w:ind w:left="426" w:hanging="426"/>
        <w:jc w:val="both"/>
        <w:rPr>
          <w:rFonts w:ascii="Times New Roman" w:hAnsi="Times New Roman" w:cs="Times New Roman"/>
          <w:sz w:val="24"/>
          <w:szCs w:val="24"/>
          <w:lang w:val="bg-BG"/>
        </w:rPr>
      </w:pPr>
    </w:p>
    <w:p w:rsidR="00D940BA" w:rsidRDefault="00D940BA" w:rsidP="0018729B">
      <w:pPr>
        <w:pStyle w:val="ListParagraph"/>
        <w:ind w:left="426" w:hanging="426"/>
        <w:rPr>
          <w:rFonts w:ascii="Times New Roman" w:hAnsi="Times New Roman" w:cs="Times New Roman"/>
          <w:sz w:val="24"/>
          <w:szCs w:val="24"/>
          <w:lang w:val="bg-BG"/>
        </w:rPr>
      </w:pPr>
      <w:r>
        <w:rPr>
          <w:rFonts w:ascii="Times New Roman" w:hAnsi="Times New Roman" w:cs="Times New Roman"/>
          <w:sz w:val="24"/>
          <w:szCs w:val="24"/>
          <w:lang w:val="bg-BG"/>
        </w:rPr>
        <w:t xml:space="preserve">                                                                                    </w:t>
      </w:r>
      <w:r w:rsidR="00034E8B">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
    <w:p w:rsidR="00F815EE" w:rsidRPr="00F815EE" w:rsidRDefault="00F815EE" w:rsidP="00F815EE">
      <w:pPr>
        <w:widowControl w:val="0"/>
        <w:shd w:val="clear" w:color="auto" w:fill="FFFFFF"/>
        <w:autoSpaceDE w:val="0"/>
        <w:autoSpaceDN w:val="0"/>
        <w:adjustRightInd w:val="0"/>
        <w:spacing w:line="360" w:lineRule="auto"/>
        <w:jc w:val="both"/>
        <w:rPr>
          <w:sz w:val="24"/>
          <w:lang w:val="bg-BG"/>
        </w:rPr>
      </w:pPr>
    </w:p>
    <w:p w:rsidR="00034E8B" w:rsidRPr="00D316F1" w:rsidRDefault="00034E8B" w:rsidP="00D316F1">
      <w:pPr>
        <w:widowControl w:val="0"/>
        <w:shd w:val="clear" w:color="auto" w:fill="FFFFFF"/>
        <w:autoSpaceDE w:val="0"/>
        <w:autoSpaceDN w:val="0"/>
        <w:adjustRightInd w:val="0"/>
        <w:spacing w:line="360" w:lineRule="auto"/>
        <w:jc w:val="center"/>
        <w:rPr>
          <w:rFonts w:ascii="Times New Roman" w:hAnsi="Times New Roman" w:cs="Times New Roman"/>
          <w:b/>
          <w:bCs/>
          <w:color w:val="000000"/>
          <w:sz w:val="24"/>
          <w:szCs w:val="24"/>
          <w:lang w:val="bg-BG" w:bidi="bg-BG"/>
        </w:rPr>
      </w:pPr>
    </w:p>
    <w:sectPr w:rsidR="00034E8B" w:rsidRPr="00D316F1" w:rsidSect="00973110">
      <w:footerReference w:type="default" r:id="rId8"/>
      <w:pgSz w:w="12240" w:h="15840"/>
      <w:pgMar w:top="851" w:right="1041" w:bottom="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3280" w:rsidRDefault="00F83280" w:rsidP="00B42DF2">
      <w:pPr>
        <w:spacing w:after="0" w:line="240" w:lineRule="auto"/>
      </w:pPr>
      <w:r>
        <w:separator/>
      </w:r>
    </w:p>
  </w:endnote>
  <w:endnote w:type="continuationSeparator" w:id="0">
    <w:p w:rsidR="00F83280" w:rsidRDefault="00F83280" w:rsidP="00B42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28497"/>
      <w:docPartObj>
        <w:docPartGallery w:val="Page Numbers (Bottom of Page)"/>
        <w:docPartUnique/>
      </w:docPartObj>
    </w:sdtPr>
    <w:sdtEndPr/>
    <w:sdtContent>
      <w:p w:rsidR="00865F69" w:rsidRDefault="008539A2">
        <w:pPr>
          <w:pStyle w:val="Footer"/>
          <w:jc w:val="right"/>
        </w:pPr>
        <w:r>
          <w:fldChar w:fldCharType="begin"/>
        </w:r>
        <w:r w:rsidR="007005FA">
          <w:instrText xml:space="preserve"> PAGE   \* MERGEFORMAT </w:instrText>
        </w:r>
        <w:r>
          <w:fldChar w:fldCharType="separate"/>
        </w:r>
        <w:r w:rsidR="00304E69">
          <w:rPr>
            <w:noProof/>
          </w:rPr>
          <w:t>2</w:t>
        </w:r>
        <w:r>
          <w:rPr>
            <w:noProof/>
          </w:rPr>
          <w:fldChar w:fldCharType="end"/>
        </w:r>
      </w:p>
    </w:sdtContent>
  </w:sdt>
  <w:p w:rsidR="00865F69" w:rsidRDefault="00865F6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3280" w:rsidRDefault="00F83280" w:rsidP="00B42DF2">
      <w:pPr>
        <w:spacing w:after="0" w:line="240" w:lineRule="auto"/>
      </w:pPr>
      <w:r>
        <w:separator/>
      </w:r>
    </w:p>
  </w:footnote>
  <w:footnote w:type="continuationSeparator" w:id="0">
    <w:p w:rsidR="00F83280" w:rsidRDefault="00F83280" w:rsidP="00B42D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05A4A"/>
    <w:multiLevelType w:val="multilevel"/>
    <w:tmpl w:val="2084F34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F947FA"/>
    <w:multiLevelType w:val="multilevel"/>
    <w:tmpl w:val="EE9ECE92"/>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DD025F"/>
    <w:multiLevelType w:val="hybridMultilevel"/>
    <w:tmpl w:val="63120AA8"/>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3" w15:restartNumberingAfterBreak="0">
    <w:nsid w:val="07767A71"/>
    <w:multiLevelType w:val="hybridMultilevel"/>
    <w:tmpl w:val="9198E718"/>
    <w:lvl w:ilvl="0" w:tplc="97B46776">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0BF43AC8"/>
    <w:multiLevelType w:val="multilevel"/>
    <w:tmpl w:val="9CE0CC20"/>
    <w:lvl w:ilvl="0">
      <w:start w:val="6"/>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0C1B2CD3"/>
    <w:multiLevelType w:val="multilevel"/>
    <w:tmpl w:val="AEBAA07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E35CB8"/>
    <w:multiLevelType w:val="hybridMultilevel"/>
    <w:tmpl w:val="A75CE7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06F3074"/>
    <w:multiLevelType w:val="hybridMultilevel"/>
    <w:tmpl w:val="3748401E"/>
    <w:lvl w:ilvl="0" w:tplc="FFFFFFFF">
      <w:start w:val="1"/>
      <w:numFmt w:val="decimal"/>
      <w:lvlText w:val="%1."/>
      <w:lvlJc w:val="left"/>
      <w:pPr>
        <w:tabs>
          <w:tab w:val="num" w:pos="840"/>
        </w:tabs>
        <w:ind w:left="840" w:hanging="360"/>
      </w:pPr>
    </w:lvl>
    <w:lvl w:ilvl="1" w:tplc="FFFFFFFF">
      <w:start w:val="1"/>
      <w:numFmt w:val="lowerLetter"/>
      <w:lvlText w:val="%2."/>
      <w:lvlJc w:val="left"/>
      <w:pPr>
        <w:tabs>
          <w:tab w:val="num" w:pos="1560"/>
        </w:tabs>
        <w:ind w:left="1560" w:hanging="360"/>
      </w:pPr>
    </w:lvl>
    <w:lvl w:ilvl="2" w:tplc="FFFFFFFF">
      <w:start w:val="1"/>
      <w:numFmt w:val="lowerRoman"/>
      <w:lvlText w:val="%3."/>
      <w:lvlJc w:val="right"/>
      <w:pPr>
        <w:tabs>
          <w:tab w:val="num" w:pos="2280"/>
        </w:tabs>
        <w:ind w:left="2280" w:hanging="180"/>
      </w:pPr>
    </w:lvl>
    <w:lvl w:ilvl="3" w:tplc="FFFFFFFF">
      <w:start w:val="1"/>
      <w:numFmt w:val="decimal"/>
      <w:lvlText w:val="%4."/>
      <w:lvlJc w:val="left"/>
      <w:pPr>
        <w:tabs>
          <w:tab w:val="num" w:pos="3000"/>
        </w:tabs>
        <w:ind w:left="3000" w:hanging="360"/>
      </w:pPr>
    </w:lvl>
    <w:lvl w:ilvl="4" w:tplc="FFFFFFFF">
      <w:start w:val="1"/>
      <w:numFmt w:val="lowerLetter"/>
      <w:lvlText w:val="%5."/>
      <w:lvlJc w:val="left"/>
      <w:pPr>
        <w:tabs>
          <w:tab w:val="num" w:pos="3720"/>
        </w:tabs>
        <w:ind w:left="3720" w:hanging="360"/>
      </w:pPr>
    </w:lvl>
    <w:lvl w:ilvl="5" w:tplc="FFFFFFFF">
      <w:start w:val="1"/>
      <w:numFmt w:val="lowerRoman"/>
      <w:lvlText w:val="%6."/>
      <w:lvlJc w:val="right"/>
      <w:pPr>
        <w:tabs>
          <w:tab w:val="num" w:pos="4440"/>
        </w:tabs>
        <w:ind w:left="4440" w:hanging="180"/>
      </w:pPr>
    </w:lvl>
    <w:lvl w:ilvl="6" w:tplc="FFFFFFFF">
      <w:start w:val="1"/>
      <w:numFmt w:val="decimal"/>
      <w:lvlText w:val="%7."/>
      <w:lvlJc w:val="left"/>
      <w:pPr>
        <w:tabs>
          <w:tab w:val="num" w:pos="5160"/>
        </w:tabs>
        <w:ind w:left="5160" w:hanging="360"/>
      </w:pPr>
    </w:lvl>
    <w:lvl w:ilvl="7" w:tplc="FFFFFFFF">
      <w:start w:val="1"/>
      <w:numFmt w:val="lowerLetter"/>
      <w:lvlText w:val="%8."/>
      <w:lvlJc w:val="left"/>
      <w:pPr>
        <w:tabs>
          <w:tab w:val="num" w:pos="5880"/>
        </w:tabs>
        <w:ind w:left="5880" w:hanging="360"/>
      </w:pPr>
    </w:lvl>
    <w:lvl w:ilvl="8" w:tplc="FFFFFFFF">
      <w:start w:val="1"/>
      <w:numFmt w:val="lowerRoman"/>
      <w:lvlText w:val="%9."/>
      <w:lvlJc w:val="right"/>
      <w:pPr>
        <w:tabs>
          <w:tab w:val="num" w:pos="6600"/>
        </w:tabs>
        <w:ind w:left="6600" w:hanging="180"/>
      </w:pPr>
    </w:lvl>
  </w:abstractNum>
  <w:abstractNum w:abstractNumId="8" w15:restartNumberingAfterBreak="0">
    <w:nsid w:val="12D063AB"/>
    <w:multiLevelType w:val="hybridMultilevel"/>
    <w:tmpl w:val="D18697CC"/>
    <w:lvl w:ilvl="0" w:tplc="11B6CD6C">
      <w:start w:val="1"/>
      <w:numFmt w:val="decimal"/>
      <w:lvlText w:val="%1."/>
      <w:lvlJc w:val="left"/>
      <w:pPr>
        <w:tabs>
          <w:tab w:val="num" w:pos="840"/>
        </w:tabs>
        <w:ind w:left="840" w:hanging="360"/>
      </w:pPr>
    </w:lvl>
    <w:lvl w:ilvl="1" w:tplc="ECC624B0">
      <w:start w:val="1"/>
      <w:numFmt w:val="bullet"/>
      <w:lvlText w:val=""/>
      <w:lvlJc w:val="left"/>
      <w:pPr>
        <w:tabs>
          <w:tab w:val="num" w:pos="1920"/>
        </w:tabs>
        <w:ind w:left="1920" w:hanging="360"/>
      </w:pPr>
      <w:rPr>
        <w:rFonts w:ascii="Symbol" w:hAnsi="Symbol" w:hint="default"/>
      </w:rPr>
    </w:lvl>
    <w:lvl w:ilvl="2" w:tplc="0409001B">
      <w:start w:val="1"/>
      <w:numFmt w:val="lowerRoman"/>
      <w:lvlText w:val="%3."/>
      <w:lvlJc w:val="right"/>
      <w:pPr>
        <w:tabs>
          <w:tab w:val="num" w:pos="2640"/>
        </w:tabs>
        <w:ind w:left="2640" w:hanging="180"/>
      </w:pPr>
    </w:lvl>
    <w:lvl w:ilvl="3" w:tplc="0409000F">
      <w:start w:val="1"/>
      <w:numFmt w:val="decimal"/>
      <w:lvlText w:val="%4."/>
      <w:lvlJc w:val="left"/>
      <w:pPr>
        <w:tabs>
          <w:tab w:val="num" w:pos="3360"/>
        </w:tabs>
        <w:ind w:left="3360" w:hanging="360"/>
      </w:pPr>
    </w:lvl>
    <w:lvl w:ilvl="4" w:tplc="04090019">
      <w:start w:val="1"/>
      <w:numFmt w:val="lowerLetter"/>
      <w:lvlText w:val="%5."/>
      <w:lvlJc w:val="left"/>
      <w:pPr>
        <w:tabs>
          <w:tab w:val="num" w:pos="4080"/>
        </w:tabs>
        <w:ind w:left="4080" w:hanging="360"/>
      </w:pPr>
    </w:lvl>
    <w:lvl w:ilvl="5" w:tplc="0409001B">
      <w:start w:val="1"/>
      <w:numFmt w:val="lowerRoman"/>
      <w:lvlText w:val="%6."/>
      <w:lvlJc w:val="right"/>
      <w:pPr>
        <w:tabs>
          <w:tab w:val="num" w:pos="4800"/>
        </w:tabs>
        <w:ind w:left="4800" w:hanging="180"/>
      </w:pPr>
    </w:lvl>
    <w:lvl w:ilvl="6" w:tplc="0409000F">
      <w:start w:val="1"/>
      <w:numFmt w:val="decimal"/>
      <w:lvlText w:val="%7."/>
      <w:lvlJc w:val="left"/>
      <w:pPr>
        <w:tabs>
          <w:tab w:val="num" w:pos="5520"/>
        </w:tabs>
        <w:ind w:left="5520" w:hanging="360"/>
      </w:pPr>
    </w:lvl>
    <w:lvl w:ilvl="7" w:tplc="04090019">
      <w:start w:val="1"/>
      <w:numFmt w:val="lowerLetter"/>
      <w:lvlText w:val="%8."/>
      <w:lvlJc w:val="left"/>
      <w:pPr>
        <w:tabs>
          <w:tab w:val="num" w:pos="6240"/>
        </w:tabs>
        <w:ind w:left="6240" w:hanging="360"/>
      </w:pPr>
    </w:lvl>
    <w:lvl w:ilvl="8" w:tplc="0409001B">
      <w:start w:val="1"/>
      <w:numFmt w:val="lowerRoman"/>
      <w:lvlText w:val="%9."/>
      <w:lvlJc w:val="right"/>
      <w:pPr>
        <w:tabs>
          <w:tab w:val="num" w:pos="6960"/>
        </w:tabs>
        <w:ind w:left="6960" w:hanging="180"/>
      </w:pPr>
    </w:lvl>
  </w:abstractNum>
  <w:abstractNum w:abstractNumId="9" w15:restartNumberingAfterBreak="0">
    <w:nsid w:val="15517847"/>
    <w:multiLevelType w:val="hybridMultilevel"/>
    <w:tmpl w:val="BE1A9C4A"/>
    <w:lvl w:ilvl="0" w:tplc="D65064A0">
      <w:start w:val="1"/>
      <w:numFmt w:val="decimal"/>
      <w:lvlText w:val="%1."/>
      <w:lvlJc w:val="left"/>
      <w:pPr>
        <w:tabs>
          <w:tab w:val="num" w:pos="1140"/>
        </w:tabs>
        <w:ind w:left="1140" w:hanging="1140"/>
      </w:pPr>
      <w:rPr>
        <w:color w:val="000000"/>
        <w:sz w:val="24"/>
      </w:rPr>
    </w:lvl>
    <w:lvl w:ilvl="1" w:tplc="5C4C4080">
      <w:start w:val="22"/>
      <w:numFmt w:val="decimal"/>
      <w:lvlText w:val="%2."/>
      <w:lvlJc w:val="left"/>
      <w:pPr>
        <w:tabs>
          <w:tab w:val="num" w:pos="715"/>
        </w:tabs>
        <w:ind w:left="715" w:hanging="360"/>
      </w:pPr>
    </w:lvl>
    <w:lvl w:ilvl="2" w:tplc="0409001B">
      <w:start w:val="1"/>
      <w:numFmt w:val="lowerRoman"/>
      <w:lvlText w:val="%3."/>
      <w:lvlJc w:val="right"/>
      <w:pPr>
        <w:tabs>
          <w:tab w:val="num" w:pos="1435"/>
        </w:tabs>
        <w:ind w:left="1435" w:hanging="180"/>
      </w:pPr>
    </w:lvl>
    <w:lvl w:ilvl="3" w:tplc="0409000F">
      <w:start w:val="1"/>
      <w:numFmt w:val="decimal"/>
      <w:lvlText w:val="%4."/>
      <w:lvlJc w:val="left"/>
      <w:pPr>
        <w:tabs>
          <w:tab w:val="num" w:pos="2155"/>
        </w:tabs>
        <w:ind w:left="2155" w:hanging="360"/>
      </w:pPr>
    </w:lvl>
    <w:lvl w:ilvl="4" w:tplc="04090019">
      <w:start w:val="1"/>
      <w:numFmt w:val="lowerLetter"/>
      <w:lvlText w:val="%5."/>
      <w:lvlJc w:val="left"/>
      <w:pPr>
        <w:tabs>
          <w:tab w:val="num" w:pos="2875"/>
        </w:tabs>
        <w:ind w:left="2875" w:hanging="360"/>
      </w:pPr>
    </w:lvl>
    <w:lvl w:ilvl="5" w:tplc="0409001B">
      <w:start w:val="1"/>
      <w:numFmt w:val="lowerRoman"/>
      <w:lvlText w:val="%6."/>
      <w:lvlJc w:val="right"/>
      <w:pPr>
        <w:tabs>
          <w:tab w:val="num" w:pos="3595"/>
        </w:tabs>
        <w:ind w:left="3595" w:hanging="180"/>
      </w:pPr>
    </w:lvl>
    <w:lvl w:ilvl="6" w:tplc="0409000F">
      <w:start w:val="1"/>
      <w:numFmt w:val="decimal"/>
      <w:lvlText w:val="%7."/>
      <w:lvlJc w:val="left"/>
      <w:pPr>
        <w:tabs>
          <w:tab w:val="num" w:pos="4315"/>
        </w:tabs>
        <w:ind w:left="4315" w:hanging="360"/>
      </w:pPr>
    </w:lvl>
    <w:lvl w:ilvl="7" w:tplc="04090019">
      <w:start w:val="1"/>
      <w:numFmt w:val="lowerLetter"/>
      <w:lvlText w:val="%8."/>
      <w:lvlJc w:val="left"/>
      <w:pPr>
        <w:tabs>
          <w:tab w:val="num" w:pos="5035"/>
        </w:tabs>
        <w:ind w:left="5035" w:hanging="360"/>
      </w:pPr>
    </w:lvl>
    <w:lvl w:ilvl="8" w:tplc="0409001B">
      <w:start w:val="1"/>
      <w:numFmt w:val="lowerRoman"/>
      <w:lvlText w:val="%9."/>
      <w:lvlJc w:val="right"/>
      <w:pPr>
        <w:tabs>
          <w:tab w:val="num" w:pos="5755"/>
        </w:tabs>
        <w:ind w:left="5755" w:hanging="180"/>
      </w:pPr>
    </w:lvl>
  </w:abstractNum>
  <w:abstractNum w:abstractNumId="10" w15:restartNumberingAfterBreak="0">
    <w:nsid w:val="16D50D9C"/>
    <w:multiLevelType w:val="hybridMultilevel"/>
    <w:tmpl w:val="9C3897AA"/>
    <w:lvl w:ilvl="0" w:tplc="D65064A0">
      <w:start w:val="1"/>
      <w:numFmt w:val="decimal"/>
      <w:lvlText w:val="%1."/>
      <w:lvlJc w:val="left"/>
      <w:pPr>
        <w:tabs>
          <w:tab w:val="num" w:pos="1500"/>
        </w:tabs>
        <w:ind w:left="1500" w:hanging="1140"/>
      </w:pPr>
      <w:rPr>
        <w:color w:val="000000"/>
        <w:sz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192E2C92"/>
    <w:multiLevelType w:val="multilevel"/>
    <w:tmpl w:val="5086B164"/>
    <w:lvl w:ilvl="0">
      <w:start w:val="6"/>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F275CBD"/>
    <w:multiLevelType w:val="hybridMultilevel"/>
    <w:tmpl w:val="E5AA71B0"/>
    <w:lvl w:ilvl="0" w:tplc="D65064A0">
      <w:start w:val="1"/>
      <w:numFmt w:val="decimal"/>
      <w:lvlText w:val="%1."/>
      <w:lvlJc w:val="left"/>
      <w:pPr>
        <w:tabs>
          <w:tab w:val="num" w:pos="1140"/>
        </w:tabs>
        <w:ind w:left="1140" w:hanging="1140"/>
      </w:pPr>
      <w:rPr>
        <w:color w:val="000000"/>
        <w:sz w:val="24"/>
      </w:rPr>
    </w:lvl>
    <w:lvl w:ilvl="1" w:tplc="04090003">
      <w:start w:val="1"/>
      <w:numFmt w:val="bullet"/>
      <w:lvlText w:val="o"/>
      <w:lvlJc w:val="left"/>
      <w:pPr>
        <w:tabs>
          <w:tab w:val="num" w:pos="1980"/>
        </w:tabs>
        <w:ind w:left="1980" w:hanging="360"/>
      </w:pPr>
      <w:rPr>
        <w:rFonts w:ascii="Courier New" w:hAnsi="Courier New" w:cs="Times New Roman"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cs="Times New Roman"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cs="Times New Roman"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27895A7A"/>
    <w:multiLevelType w:val="hybridMultilevel"/>
    <w:tmpl w:val="DD8AA25A"/>
    <w:lvl w:ilvl="0" w:tplc="1B9A328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D321960"/>
    <w:multiLevelType w:val="multilevel"/>
    <w:tmpl w:val="52226636"/>
    <w:lvl w:ilvl="0">
      <w:start w:val="6"/>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0C0008"/>
    <w:multiLevelType w:val="multilevel"/>
    <w:tmpl w:val="29E6D6F4"/>
    <w:lvl w:ilvl="0">
      <w:start w:val="1"/>
      <w:numFmt w:val="decimal"/>
      <w:lvlText w:val="%1."/>
      <w:lvlJc w:val="left"/>
      <w:pPr>
        <w:tabs>
          <w:tab w:val="num" w:pos="1140"/>
        </w:tabs>
        <w:ind w:left="1140" w:hanging="1140"/>
      </w:pPr>
      <w:rPr>
        <w:color w:val="000000"/>
        <w:sz w:val="24"/>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34D767BE"/>
    <w:multiLevelType w:val="multilevel"/>
    <w:tmpl w:val="43428E1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6581EF0"/>
    <w:multiLevelType w:val="hybridMultilevel"/>
    <w:tmpl w:val="4AB4580E"/>
    <w:lvl w:ilvl="0" w:tplc="04090001">
      <w:start w:val="1"/>
      <w:numFmt w:val="bullet"/>
      <w:lvlText w:val=""/>
      <w:lvlJc w:val="left"/>
      <w:pPr>
        <w:ind w:left="1440" w:hanging="360"/>
      </w:pPr>
      <w:rPr>
        <w:rFonts w:ascii="Symbol" w:hAnsi="Symbol" w:hint="default"/>
      </w:rPr>
    </w:lvl>
    <w:lvl w:ilvl="1" w:tplc="0409000F">
      <w:start w:val="1"/>
      <w:numFmt w:val="decimal"/>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6924803"/>
    <w:multiLevelType w:val="hybridMultilevel"/>
    <w:tmpl w:val="438A99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7C712B2"/>
    <w:multiLevelType w:val="multilevel"/>
    <w:tmpl w:val="32EC031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A4E09F5"/>
    <w:multiLevelType w:val="hybridMultilevel"/>
    <w:tmpl w:val="627CCB06"/>
    <w:lvl w:ilvl="0" w:tplc="0402000F">
      <w:start w:val="1"/>
      <w:numFmt w:val="decimal"/>
      <w:lvlText w:val="%1."/>
      <w:lvlJc w:val="left"/>
      <w:pPr>
        <w:tabs>
          <w:tab w:val="num" w:pos="1140"/>
        </w:tabs>
        <w:ind w:left="1140" w:hanging="360"/>
      </w:pPr>
    </w:lvl>
    <w:lvl w:ilvl="1" w:tplc="04020019" w:tentative="1">
      <w:start w:val="1"/>
      <w:numFmt w:val="lowerLetter"/>
      <w:lvlText w:val="%2."/>
      <w:lvlJc w:val="left"/>
      <w:pPr>
        <w:tabs>
          <w:tab w:val="num" w:pos="1860"/>
        </w:tabs>
        <w:ind w:left="1860" w:hanging="360"/>
      </w:pPr>
    </w:lvl>
    <w:lvl w:ilvl="2" w:tplc="0402001B" w:tentative="1">
      <w:start w:val="1"/>
      <w:numFmt w:val="lowerRoman"/>
      <w:lvlText w:val="%3."/>
      <w:lvlJc w:val="right"/>
      <w:pPr>
        <w:tabs>
          <w:tab w:val="num" w:pos="2580"/>
        </w:tabs>
        <w:ind w:left="2580" w:hanging="180"/>
      </w:pPr>
    </w:lvl>
    <w:lvl w:ilvl="3" w:tplc="0402000F" w:tentative="1">
      <w:start w:val="1"/>
      <w:numFmt w:val="decimal"/>
      <w:lvlText w:val="%4."/>
      <w:lvlJc w:val="left"/>
      <w:pPr>
        <w:tabs>
          <w:tab w:val="num" w:pos="3300"/>
        </w:tabs>
        <w:ind w:left="3300" w:hanging="360"/>
      </w:pPr>
    </w:lvl>
    <w:lvl w:ilvl="4" w:tplc="04020019" w:tentative="1">
      <w:start w:val="1"/>
      <w:numFmt w:val="lowerLetter"/>
      <w:lvlText w:val="%5."/>
      <w:lvlJc w:val="left"/>
      <w:pPr>
        <w:tabs>
          <w:tab w:val="num" w:pos="4020"/>
        </w:tabs>
        <w:ind w:left="4020" w:hanging="360"/>
      </w:pPr>
    </w:lvl>
    <w:lvl w:ilvl="5" w:tplc="0402001B" w:tentative="1">
      <w:start w:val="1"/>
      <w:numFmt w:val="lowerRoman"/>
      <w:lvlText w:val="%6."/>
      <w:lvlJc w:val="right"/>
      <w:pPr>
        <w:tabs>
          <w:tab w:val="num" w:pos="4740"/>
        </w:tabs>
        <w:ind w:left="4740" w:hanging="180"/>
      </w:pPr>
    </w:lvl>
    <w:lvl w:ilvl="6" w:tplc="0402000F" w:tentative="1">
      <w:start w:val="1"/>
      <w:numFmt w:val="decimal"/>
      <w:lvlText w:val="%7."/>
      <w:lvlJc w:val="left"/>
      <w:pPr>
        <w:tabs>
          <w:tab w:val="num" w:pos="5460"/>
        </w:tabs>
        <w:ind w:left="5460" w:hanging="360"/>
      </w:pPr>
    </w:lvl>
    <w:lvl w:ilvl="7" w:tplc="04020019" w:tentative="1">
      <w:start w:val="1"/>
      <w:numFmt w:val="lowerLetter"/>
      <w:lvlText w:val="%8."/>
      <w:lvlJc w:val="left"/>
      <w:pPr>
        <w:tabs>
          <w:tab w:val="num" w:pos="6180"/>
        </w:tabs>
        <w:ind w:left="6180" w:hanging="360"/>
      </w:pPr>
    </w:lvl>
    <w:lvl w:ilvl="8" w:tplc="0402001B" w:tentative="1">
      <w:start w:val="1"/>
      <w:numFmt w:val="lowerRoman"/>
      <w:lvlText w:val="%9."/>
      <w:lvlJc w:val="right"/>
      <w:pPr>
        <w:tabs>
          <w:tab w:val="num" w:pos="6900"/>
        </w:tabs>
        <w:ind w:left="6900" w:hanging="180"/>
      </w:pPr>
    </w:lvl>
  </w:abstractNum>
  <w:abstractNum w:abstractNumId="21" w15:restartNumberingAfterBreak="0">
    <w:nsid w:val="3F305B9D"/>
    <w:multiLevelType w:val="hybridMultilevel"/>
    <w:tmpl w:val="C6703A9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49C5CC0"/>
    <w:multiLevelType w:val="multilevel"/>
    <w:tmpl w:val="F39087A2"/>
    <w:lvl w:ilvl="0">
      <w:start w:val="7"/>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3" w15:restartNumberingAfterBreak="0">
    <w:nsid w:val="4A9F7046"/>
    <w:multiLevelType w:val="multilevel"/>
    <w:tmpl w:val="06B6C10E"/>
    <w:lvl w:ilvl="0">
      <w:start w:val="7"/>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4" w15:restartNumberingAfterBreak="0">
    <w:nsid w:val="4D1575C0"/>
    <w:multiLevelType w:val="hybridMultilevel"/>
    <w:tmpl w:val="0D56F6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E1A7F12"/>
    <w:multiLevelType w:val="hybridMultilevel"/>
    <w:tmpl w:val="3774B0A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6" w15:restartNumberingAfterBreak="0">
    <w:nsid w:val="4E461CF0"/>
    <w:multiLevelType w:val="multilevel"/>
    <w:tmpl w:val="AF5A8C72"/>
    <w:lvl w:ilvl="0">
      <w:start w:val="8"/>
      <w:numFmt w:val="decimal"/>
      <w:lvlText w:val="%1"/>
      <w:lvlJc w:val="left"/>
      <w:pPr>
        <w:ind w:left="360" w:hanging="360"/>
      </w:pPr>
      <w:rPr>
        <w:rFonts w:hint="default"/>
      </w:rPr>
    </w:lvl>
    <w:lvl w:ilvl="1">
      <w:start w:val="3"/>
      <w:numFmt w:val="decimal"/>
      <w:lvlText w:val="%1.%2"/>
      <w:lvlJc w:val="left"/>
      <w:pPr>
        <w:ind w:left="1518" w:hanging="360"/>
      </w:pPr>
      <w:rPr>
        <w:rFonts w:hint="default"/>
      </w:rPr>
    </w:lvl>
    <w:lvl w:ilvl="2">
      <w:start w:val="1"/>
      <w:numFmt w:val="decimal"/>
      <w:lvlText w:val="%1.%2.%3"/>
      <w:lvlJc w:val="left"/>
      <w:pPr>
        <w:ind w:left="3036" w:hanging="720"/>
      </w:pPr>
      <w:rPr>
        <w:rFonts w:hint="default"/>
      </w:rPr>
    </w:lvl>
    <w:lvl w:ilvl="3">
      <w:start w:val="1"/>
      <w:numFmt w:val="decimal"/>
      <w:lvlText w:val="%1.%2.%3.%4"/>
      <w:lvlJc w:val="left"/>
      <w:pPr>
        <w:ind w:left="4194" w:hanging="720"/>
      </w:pPr>
      <w:rPr>
        <w:rFonts w:hint="default"/>
      </w:rPr>
    </w:lvl>
    <w:lvl w:ilvl="4">
      <w:start w:val="1"/>
      <w:numFmt w:val="decimal"/>
      <w:lvlText w:val="%1.%2.%3.%4.%5"/>
      <w:lvlJc w:val="left"/>
      <w:pPr>
        <w:ind w:left="5712" w:hanging="1080"/>
      </w:pPr>
      <w:rPr>
        <w:rFonts w:hint="default"/>
      </w:rPr>
    </w:lvl>
    <w:lvl w:ilvl="5">
      <w:start w:val="1"/>
      <w:numFmt w:val="decimal"/>
      <w:lvlText w:val="%1.%2.%3.%4.%5.%6"/>
      <w:lvlJc w:val="left"/>
      <w:pPr>
        <w:ind w:left="6870" w:hanging="1080"/>
      </w:pPr>
      <w:rPr>
        <w:rFonts w:hint="default"/>
      </w:rPr>
    </w:lvl>
    <w:lvl w:ilvl="6">
      <w:start w:val="1"/>
      <w:numFmt w:val="decimal"/>
      <w:lvlText w:val="%1.%2.%3.%4.%5.%6.%7"/>
      <w:lvlJc w:val="left"/>
      <w:pPr>
        <w:ind w:left="8388" w:hanging="1440"/>
      </w:pPr>
      <w:rPr>
        <w:rFonts w:hint="default"/>
      </w:rPr>
    </w:lvl>
    <w:lvl w:ilvl="7">
      <w:start w:val="1"/>
      <w:numFmt w:val="decimal"/>
      <w:lvlText w:val="%1.%2.%3.%4.%5.%6.%7.%8"/>
      <w:lvlJc w:val="left"/>
      <w:pPr>
        <w:ind w:left="9546" w:hanging="1440"/>
      </w:pPr>
      <w:rPr>
        <w:rFonts w:hint="default"/>
      </w:rPr>
    </w:lvl>
    <w:lvl w:ilvl="8">
      <w:start w:val="1"/>
      <w:numFmt w:val="decimal"/>
      <w:lvlText w:val="%1.%2.%3.%4.%5.%6.%7.%8.%9"/>
      <w:lvlJc w:val="left"/>
      <w:pPr>
        <w:ind w:left="11064" w:hanging="1800"/>
      </w:pPr>
      <w:rPr>
        <w:rFonts w:hint="default"/>
      </w:rPr>
    </w:lvl>
  </w:abstractNum>
  <w:abstractNum w:abstractNumId="27" w15:restartNumberingAfterBreak="0">
    <w:nsid w:val="4E9A2AEE"/>
    <w:multiLevelType w:val="hybridMultilevel"/>
    <w:tmpl w:val="AB020F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EA3109B"/>
    <w:multiLevelType w:val="multilevel"/>
    <w:tmpl w:val="69D0DDDC"/>
    <w:lvl w:ilvl="0">
      <w:start w:val="8"/>
      <w:numFmt w:val="decimal"/>
      <w:lvlText w:val="%1"/>
      <w:lvlJc w:val="left"/>
      <w:pPr>
        <w:ind w:left="660" w:hanging="660"/>
      </w:pPr>
      <w:rPr>
        <w:rFonts w:hint="default"/>
      </w:rPr>
    </w:lvl>
    <w:lvl w:ilvl="1">
      <w:start w:val="1"/>
      <w:numFmt w:val="decimal"/>
      <w:lvlText w:val="%1.%2"/>
      <w:lvlJc w:val="left"/>
      <w:pPr>
        <w:ind w:left="1158" w:hanging="660"/>
      </w:pPr>
      <w:rPr>
        <w:rFonts w:hint="default"/>
      </w:rPr>
    </w:lvl>
    <w:lvl w:ilvl="2">
      <w:start w:val="1"/>
      <w:numFmt w:val="decimal"/>
      <w:lvlText w:val="%1.%2.%3"/>
      <w:lvlJc w:val="left"/>
      <w:pPr>
        <w:ind w:left="1716" w:hanging="720"/>
      </w:pPr>
      <w:rPr>
        <w:rFonts w:hint="default"/>
      </w:rPr>
    </w:lvl>
    <w:lvl w:ilvl="3">
      <w:start w:val="3"/>
      <w:numFmt w:val="decimal"/>
      <w:lvlText w:val="%1.%2.%3.%4"/>
      <w:lvlJc w:val="left"/>
      <w:pPr>
        <w:ind w:left="2214" w:hanging="720"/>
      </w:pPr>
      <w:rPr>
        <w:rFonts w:hint="default"/>
      </w:rPr>
    </w:lvl>
    <w:lvl w:ilvl="4">
      <w:start w:val="1"/>
      <w:numFmt w:val="decimal"/>
      <w:lvlText w:val="%1.%2.%3.%4.%5"/>
      <w:lvlJc w:val="left"/>
      <w:pPr>
        <w:ind w:left="3072" w:hanging="1080"/>
      </w:pPr>
      <w:rPr>
        <w:rFonts w:hint="default"/>
      </w:rPr>
    </w:lvl>
    <w:lvl w:ilvl="5">
      <w:start w:val="1"/>
      <w:numFmt w:val="decimal"/>
      <w:lvlText w:val="%1.%2.%3.%4.%5.%6"/>
      <w:lvlJc w:val="left"/>
      <w:pPr>
        <w:ind w:left="3570" w:hanging="1080"/>
      </w:pPr>
      <w:rPr>
        <w:rFonts w:hint="default"/>
      </w:rPr>
    </w:lvl>
    <w:lvl w:ilvl="6">
      <w:start w:val="1"/>
      <w:numFmt w:val="decimal"/>
      <w:lvlText w:val="%1.%2.%3.%4.%5.%6.%7"/>
      <w:lvlJc w:val="left"/>
      <w:pPr>
        <w:ind w:left="4428" w:hanging="1440"/>
      </w:pPr>
      <w:rPr>
        <w:rFonts w:hint="default"/>
      </w:rPr>
    </w:lvl>
    <w:lvl w:ilvl="7">
      <w:start w:val="1"/>
      <w:numFmt w:val="decimal"/>
      <w:lvlText w:val="%1.%2.%3.%4.%5.%6.%7.%8"/>
      <w:lvlJc w:val="left"/>
      <w:pPr>
        <w:ind w:left="4926" w:hanging="1440"/>
      </w:pPr>
      <w:rPr>
        <w:rFonts w:hint="default"/>
      </w:rPr>
    </w:lvl>
    <w:lvl w:ilvl="8">
      <w:start w:val="1"/>
      <w:numFmt w:val="decimal"/>
      <w:lvlText w:val="%1.%2.%3.%4.%5.%6.%7.%8.%9"/>
      <w:lvlJc w:val="left"/>
      <w:pPr>
        <w:ind w:left="5784" w:hanging="1800"/>
      </w:pPr>
      <w:rPr>
        <w:rFonts w:hint="default"/>
      </w:rPr>
    </w:lvl>
  </w:abstractNum>
  <w:abstractNum w:abstractNumId="29" w15:restartNumberingAfterBreak="0">
    <w:nsid w:val="51D46FD1"/>
    <w:multiLevelType w:val="hybridMultilevel"/>
    <w:tmpl w:val="CE6817D8"/>
    <w:lvl w:ilvl="0" w:tplc="CED0B4EA">
      <w:start w:val="1"/>
      <w:numFmt w:val="decimal"/>
      <w:lvlText w:val="%1."/>
      <w:lvlJc w:val="left"/>
      <w:pPr>
        <w:ind w:left="7732" w:hanging="360"/>
      </w:pPr>
      <w:rPr>
        <w:rFonts w:ascii="Times New Roman" w:eastAsia="Times New Roman" w:hAnsi="Times New Roman" w:cs="Times New Roman" w:hint="default"/>
      </w:rPr>
    </w:lvl>
    <w:lvl w:ilvl="1" w:tplc="63505AFA">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4D0F53"/>
    <w:multiLevelType w:val="hybridMultilevel"/>
    <w:tmpl w:val="24A64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BC0F23"/>
    <w:multiLevelType w:val="multilevel"/>
    <w:tmpl w:val="E634FAA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0C77AE1"/>
    <w:multiLevelType w:val="hybridMultilevel"/>
    <w:tmpl w:val="C3E6FC3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1751723"/>
    <w:multiLevelType w:val="multilevel"/>
    <w:tmpl w:val="82DA8B5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1AE177B"/>
    <w:multiLevelType w:val="multilevel"/>
    <w:tmpl w:val="023AE996"/>
    <w:lvl w:ilvl="0">
      <w:start w:val="7"/>
      <w:numFmt w:val="decimal"/>
      <w:lvlText w:val="%1"/>
      <w:lvlJc w:val="left"/>
      <w:pPr>
        <w:ind w:left="360" w:hanging="360"/>
      </w:pPr>
      <w:rPr>
        <w:rFonts w:hint="default"/>
      </w:rPr>
    </w:lvl>
    <w:lvl w:ilvl="1">
      <w:start w:val="3"/>
      <w:numFmt w:val="decimal"/>
      <w:lvlText w:val="%1.%2"/>
      <w:lvlJc w:val="left"/>
      <w:pPr>
        <w:ind w:left="1518" w:hanging="360"/>
      </w:pPr>
      <w:rPr>
        <w:rFonts w:hint="default"/>
      </w:rPr>
    </w:lvl>
    <w:lvl w:ilvl="2">
      <w:start w:val="1"/>
      <w:numFmt w:val="decimal"/>
      <w:lvlText w:val="%1.%2.%3"/>
      <w:lvlJc w:val="left"/>
      <w:pPr>
        <w:ind w:left="3036" w:hanging="720"/>
      </w:pPr>
      <w:rPr>
        <w:rFonts w:hint="default"/>
      </w:rPr>
    </w:lvl>
    <w:lvl w:ilvl="3">
      <w:start w:val="1"/>
      <w:numFmt w:val="decimal"/>
      <w:lvlText w:val="%1.%2.%3.%4"/>
      <w:lvlJc w:val="left"/>
      <w:pPr>
        <w:ind w:left="4194" w:hanging="720"/>
      </w:pPr>
      <w:rPr>
        <w:rFonts w:hint="default"/>
      </w:rPr>
    </w:lvl>
    <w:lvl w:ilvl="4">
      <w:start w:val="1"/>
      <w:numFmt w:val="decimal"/>
      <w:lvlText w:val="%1.%2.%3.%4.%5"/>
      <w:lvlJc w:val="left"/>
      <w:pPr>
        <w:ind w:left="5712" w:hanging="1080"/>
      </w:pPr>
      <w:rPr>
        <w:rFonts w:hint="default"/>
      </w:rPr>
    </w:lvl>
    <w:lvl w:ilvl="5">
      <w:start w:val="1"/>
      <w:numFmt w:val="decimal"/>
      <w:lvlText w:val="%1.%2.%3.%4.%5.%6"/>
      <w:lvlJc w:val="left"/>
      <w:pPr>
        <w:ind w:left="6870" w:hanging="1080"/>
      </w:pPr>
      <w:rPr>
        <w:rFonts w:hint="default"/>
      </w:rPr>
    </w:lvl>
    <w:lvl w:ilvl="6">
      <w:start w:val="1"/>
      <w:numFmt w:val="decimal"/>
      <w:lvlText w:val="%1.%2.%3.%4.%5.%6.%7"/>
      <w:lvlJc w:val="left"/>
      <w:pPr>
        <w:ind w:left="8388" w:hanging="1440"/>
      </w:pPr>
      <w:rPr>
        <w:rFonts w:hint="default"/>
      </w:rPr>
    </w:lvl>
    <w:lvl w:ilvl="7">
      <w:start w:val="1"/>
      <w:numFmt w:val="decimal"/>
      <w:lvlText w:val="%1.%2.%3.%4.%5.%6.%7.%8"/>
      <w:lvlJc w:val="left"/>
      <w:pPr>
        <w:ind w:left="9546" w:hanging="1440"/>
      </w:pPr>
      <w:rPr>
        <w:rFonts w:hint="default"/>
      </w:rPr>
    </w:lvl>
    <w:lvl w:ilvl="8">
      <w:start w:val="1"/>
      <w:numFmt w:val="decimal"/>
      <w:lvlText w:val="%1.%2.%3.%4.%5.%6.%7.%8.%9"/>
      <w:lvlJc w:val="left"/>
      <w:pPr>
        <w:ind w:left="11064" w:hanging="1800"/>
      </w:pPr>
      <w:rPr>
        <w:rFonts w:hint="default"/>
      </w:rPr>
    </w:lvl>
  </w:abstractNum>
  <w:abstractNum w:abstractNumId="35" w15:restartNumberingAfterBreak="0">
    <w:nsid w:val="67AB47C0"/>
    <w:multiLevelType w:val="multilevel"/>
    <w:tmpl w:val="B2F87F5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7E34EAB"/>
    <w:multiLevelType w:val="hybridMultilevel"/>
    <w:tmpl w:val="9AE4C2FC"/>
    <w:lvl w:ilvl="0" w:tplc="D65064A0">
      <w:start w:val="1"/>
      <w:numFmt w:val="decimal"/>
      <w:lvlText w:val="%1."/>
      <w:lvlJc w:val="left"/>
      <w:pPr>
        <w:tabs>
          <w:tab w:val="num" w:pos="1140"/>
        </w:tabs>
        <w:ind w:left="1140" w:hanging="1140"/>
      </w:pPr>
      <w:rPr>
        <w:color w:val="000000"/>
        <w:sz w:val="24"/>
      </w:rPr>
    </w:lvl>
    <w:lvl w:ilvl="1" w:tplc="04090019">
      <w:start w:val="1"/>
      <w:numFmt w:val="lowerLetter"/>
      <w:lvlText w:val="%2."/>
      <w:lvlJc w:val="left"/>
      <w:pPr>
        <w:tabs>
          <w:tab w:val="num" w:pos="715"/>
        </w:tabs>
        <w:ind w:left="715" w:hanging="360"/>
      </w:pPr>
    </w:lvl>
    <w:lvl w:ilvl="2" w:tplc="0409001B">
      <w:start w:val="1"/>
      <w:numFmt w:val="lowerRoman"/>
      <w:lvlText w:val="%3."/>
      <w:lvlJc w:val="right"/>
      <w:pPr>
        <w:tabs>
          <w:tab w:val="num" w:pos="1435"/>
        </w:tabs>
        <w:ind w:left="1435" w:hanging="180"/>
      </w:pPr>
    </w:lvl>
    <w:lvl w:ilvl="3" w:tplc="0409000F">
      <w:start w:val="1"/>
      <w:numFmt w:val="decimal"/>
      <w:lvlText w:val="%4."/>
      <w:lvlJc w:val="left"/>
      <w:pPr>
        <w:tabs>
          <w:tab w:val="num" w:pos="2155"/>
        </w:tabs>
        <w:ind w:left="2155" w:hanging="360"/>
      </w:pPr>
    </w:lvl>
    <w:lvl w:ilvl="4" w:tplc="04090019">
      <w:start w:val="1"/>
      <w:numFmt w:val="lowerLetter"/>
      <w:lvlText w:val="%5."/>
      <w:lvlJc w:val="left"/>
      <w:pPr>
        <w:tabs>
          <w:tab w:val="num" w:pos="2875"/>
        </w:tabs>
        <w:ind w:left="2875" w:hanging="360"/>
      </w:pPr>
    </w:lvl>
    <w:lvl w:ilvl="5" w:tplc="0409001B">
      <w:start w:val="1"/>
      <w:numFmt w:val="lowerRoman"/>
      <w:lvlText w:val="%6."/>
      <w:lvlJc w:val="right"/>
      <w:pPr>
        <w:tabs>
          <w:tab w:val="num" w:pos="3595"/>
        </w:tabs>
        <w:ind w:left="3595" w:hanging="180"/>
      </w:pPr>
    </w:lvl>
    <w:lvl w:ilvl="6" w:tplc="0409000F">
      <w:start w:val="1"/>
      <w:numFmt w:val="decimal"/>
      <w:lvlText w:val="%7."/>
      <w:lvlJc w:val="left"/>
      <w:pPr>
        <w:tabs>
          <w:tab w:val="num" w:pos="4315"/>
        </w:tabs>
        <w:ind w:left="4315" w:hanging="360"/>
      </w:pPr>
    </w:lvl>
    <w:lvl w:ilvl="7" w:tplc="04090019">
      <w:start w:val="1"/>
      <w:numFmt w:val="lowerLetter"/>
      <w:lvlText w:val="%8."/>
      <w:lvlJc w:val="left"/>
      <w:pPr>
        <w:tabs>
          <w:tab w:val="num" w:pos="5035"/>
        </w:tabs>
        <w:ind w:left="5035" w:hanging="360"/>
      </w:pPr>
    </w:lvl>
    <w:lvl w:ilvl="8" w:tplc="0409001B">
      <w:start w:val="1"/>
      <w:numFmt w:val="lowerRoman"/>
      <w:lvlText w:val="%9."/>
      <w:lvlJc w:val="right"/>
      <w:pPr>
        <w:tabs>
          <w:tab w:val="num" w:pos="5755"/>
        </w:tabs>
        <w:ind w:left="5755" w:hanging="180"/>
      </w:pPr>
    </w:lvl>
  </w:abstractNum>
  <w:abstractNum w:abstractNumId="37" w15:restartNumberingAfterBreak="0">
    <w:nsid w:val="709E3AC6"/>
    <w:multiLevelType w:val="hybridMultilevel"/>
    <w:tmpl w:val="C6E60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6EEA7596">
      <w:start w:val="1"/>
      <w:numFmt w:val="bullet"/>
      <w:lvlText w:val="-"/>
      <w:lvlJc w:val="left"/>
      <w:pPr>
        <w:ind w:left="2160" w:hanging="360"/>
      </w:pPr>
      <w:rPr>
        <w:rFonts w:ascii="Times New Roman" w:eastAsiaTheme="minorHAns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DE278F"/>
    <w:multiLevelType w:val="hybridMultilevel"/>
    <w:tmpl w:val="CB2029F2"/>
    <w:lvl w:ilvl="0" w:tplc="04090001">
      <w:start w:val="1"/>
      <w:numFmt w:val="bullet"/>
      <w:lvlText w:val=""/>
      <w:lvlJc w:val="left"/>
      <w:pPr>
        <w:ind w:left="2812" w:hanging="360"/>
      </w:pPr>
      <w:rPr>
        <w:rFonts w:ascii="Symbol" w:hAnsi="Symbol" w:hint="default"/>
      </w:rPr>
    </w:lvl>
    <w:lvl w:ilvl="1" w:tplc="04090003" w:tentative="1">
      <w:start w:val="1"/>
      <w:numFmt w:val="bullet"/>
      <w:lvlText w:val="o"/>
      <w:lvlJc w:val="left"/>
      <w:pPr>
        <w:ind w:left="3532" w:hanging="360"/>
      </w:pPr>
      <w:rPr>
        <w:rFonts w:ascii="Courier New" w:hAnsi="Courier New" w:cs="Courier New" w:hint="default"/>
      </w:rPr>
    </w:lvl>
    <w:lvl w:ilvl="2" w:tplc="04090005" w:tentative="1">
      <w:start w:val="1"/>
      <w:numFmt w:val="bullet"/>
      <w:lvlText w:val=""/>
      <w:lvlJc w:val="left"/>
      <w:pPr>
        <w:ind w:left="4252" w:hanging="360"/>
      </w:pPr>
      <w:rPr>
        <w:rFonts w:ascii="Wingdings" w:hAnsi="Wingdings" w:hint="default"/>
      </w:rPr>
    </w:lvl>
    <w:lvl w:ilvl="3" w:tplc="04090001" w:tentative="1">
      <w:start w:val="1"/>
      <w:numFmt w:val="bullet"/>
      <w:lvlText w:val=""/>
      <w:lvlJc w:val="left"/>
      <w:pPr>
        <w:ind w:left="4972" w:hanging="360"/>
      </w:pPr>
      <w:rPr>
        <w:rFonts w:ascii="Symbol" w:hAnsi="Symbol" w:hint="default"/>
      </w:rPr>
    </w:lvl>
    <w:lvl w:ilvl="4" w:tplc="04090003" w:tentative="1">
      <w:start w:val="1"/>
      <w:numFmt w:val="bullet"/>
      <w:lvlText w:val="o"/>
      <w:lvlJc w:val="left"/>
      <w:pPr>
        <w:ind w:left="5692" w:hanging="360"/>
      </w:pPr>
      <w:rPr>
        <w:rFonts w:ascii="Courier New" w:hAnsi="Courier New" w:cs="Courier New" w:hint="default"/>
      </w:rPr>
    </w:lvl>
    <w:lvl w:ilvl="5" w:tplc="04090005" w:tentative="1">
      <w:start w:val="1"/>
      <w:numFmt w:val="bullet"/>
      <w:lvlText w:val=""/>
      <w:lvlJc w:val="left"/>
      <w:pPr>
        <w:ind w:left="6412" w:hanging="360"/>
      </w:pPr>
      <w:rPr>
        <w:rFonts w:ascii="Wingdings" w:hAnsi="Wingdings" w:hint="default"/>
      </w:rPr>
    </w:lvl>
    <w:lvl w:ilvl="6" w:tplc="04090001" w:tentative="1">
      <w:start w:val="1"/>
      <w:numFmt w:val="bullet"/>
      <w:lvlText w:val=""/>
      <w:lvlJc w:val="left"/>
      <w:pPr>
        <w:ind w:left="7132" w:hanging="360"/>
      </w:pPr>
      <w:rPr>
        <w:rFonts w:ascii="Symbol" w:hAnsi="Symbol" w:hint="default"/>
      </w:rPr>
    </w:lvl>
    <w:lvl w:ilvl="7" w:tplc="04090003" w:tentative="1">
      <w:start w:val="1"/>
      <w:numFmt w:val="bullet"/>
      <w:lvlText w:val="o"/>
      <w:lvlJc w:val="left"/>
      <w:pPr>
        <w:ind w:left="7852" w:hanging="360"/>
      </w:pPr>
      <w:rPr>
        <w:rFonts w:ascii="Courier New" w:hAnsi="Courier New" w:cs="Courier New" w:hint="default"/>
      </w:rPr>
    </w:lvl>
    <w:lvl w:ilvl="8" w:tplc="04090005" w:tentative="1">
      <w:start w:val="1"/>
      <w:numFmt w:val="bullet"/>
      <w:lvlText w:val=""/>
      <w:lvlJc w:val="left"/>
      <w:pPr>
        <w:ind w:left="8572" w:hanging="360"/>
      </w:pPr>
      <w:rPr>
        <w:rFonts w:ascii="Wingdings" w:hAnsi="Wingdings" w:hint="default"/>
      </w:rPr>
    </w:lvl>
  </w:abstractNum>
  <w:abstractNum w:abstractNumId="39" w15:restartNumberingAfterBreak="0">
    <w:nsid w:val="778D35FB"/>
    <w:multiLevelType w:val="hybridMultilevel"/>
    <w:tmpl w:val="77800680"/>
    <w:lvl w:ilvl="0" w:tplc="D65064A0">
      <w:start w:val="1"/>
      <w:numFmt w:val="decimal"/>
      <w:lvlText w:val="%1."/>
      <w:lvlJc w:val="left"/>
      <w:pPr>
        <w:tabs>
          <w:tab w:val="num" w:pos="1140"/>
        </w:tabs>
        <w:ind w:left="1140" w:hanging="1140"/>
      </w:pPr>
      <w:rPr>
        <w:color w:val="000000"/>
        <w:sz w:val="24"/>
      </w:rPr>
    </w:lvl>
    <w:lvl w:ilvl="1" w:tplc="04090003">
      <w:start w:val="1"/>
      <w:numFmt w:val="bullet"/>
      <w:lvlText w:val="o"/>
      <w:lvlJc w:val="left"/>
      <w:pPr>
        <w:tabs>
          <w:tab w:val="num" w:pos="1920"/>
        </w:tabs>
        <w:ind w:left="1920" w:hanging="360"/>
      </w:pPr>
      <w:rPr>
        <w:rFonts w:ascii="Courier New" w:hAnsi="Courier New" w:cs="Times New Roman" w:hint="default"/>
      </w:rPr>
    </w:lvl>
    <w:lvl w:ilvl="2" w:tplc="04090005">
      <w:start w:val="1"/>
      <w:numFmt w:val="bullet"/>
      <w:lvlText w:val=""/>
      <w:lvlJc w:val="left"/>
      <w:pPr>
        <w:tabs>
          <w:tab w:val="num" w:pos="2640"/>
        </w:tabs>
        <w:ind w:left="2640" w:hanging="360"/>
      </w:pPr>
      <w:rPr>
        <w:rFonts w:ascii="Wingdings" w:hAnsi="Wingdings" w:hint="default"/>
      </w:rPr>
    </w:lvl>
    <w:lvl w:ilvl="3" w:tplc="04090001">
      <w:start w:val="1"/>
      <w:numFmt w:val="bullet"/>
      <w:lvlText w:val=""/>
      <w:lvlJc w:val="left"/>
      <w:pPr>
        <w:tabs>
          <w:tab w:val="num" w:pos="3360"/>
        </w:tabs>
        <w:ind w:left="3360" w:hanging="360"/>
      </w:pPr>
      <w:rPr>
        <w:rFonts w:ascii="Symbol" w:hAnsi="Symbol" w:hint="default"/>
      </w:rPr>
    </w:lvl>
    <w:lvl w:ilvl="4" w:tplc="04090003">
      <w:start w:val="1"/>
      <w:numFmt w:val="bullet"/>
      <w:lvlText w:val="o"/>
      <w:lvlJc w:val="left"/>
      <w:pPr>
        <w:tabs>
          <w:tab w:val="num" w:pos="4080"/>
        </w:tabs>
        <w:ind w:left="4080" w:hanging="360"/>
      </w:pPr>
      <w:rPr>
        <w:rFonts w:ascii="Courier New" w:hAnsi="Courier New" w:cs="Times New Roman" w:hint="default"/>
      </w:rPr>
    </w:lvl>
    <w:lvl w:ilvl="5" w:tplc="04090005">
      <w:start w:val="1"/>
      <w:numFmt w:val="bullet"/>
      <w:lvlText w:val=""/>
      <w:lvlJc w:val="left"/>
      <w:pPr>
        <w:tabs>
          <w:tab w:val="num" w:pos="4800"/>
        </w:tabs>
        <w:ind w:left="4800" w:hanging="360"/>
      </w:pPr>
      <w:rPr>
        <w:rFonts w:ascii="Wingdings" w:hAnsi="Wingdings" w:hint="default"/>
      </w:rPr>
    </w:lvl>
    <w:lvl w:ilvl="6" w:tplc="04090001">
      <w:start w:val="1"/>
      <w:numFmt w:val="bullet"/>
      <w:lvlText w:val=""/>
      <w:lvlJc w:val="left"/>
      <w:pPr>
        <w:tabs>
          <w:tab w:val="num" w:pos="5520"/>
        </w:tabs>
        <w:ind w:left="5520" w:hanging="360"/>
      </w:pPr>
      <w:rPr>
        <w:rFonts w:ascii="Symbol" w:hAnsi="Symbol" w:hint="default"/>
      </w:rPr>
    </w:lvl>
    <w:lvl w:ilvl="7" w:tplc="04090003">
      <w:start w:val="1"/>
      <w:numFmt w:val="bullet"/>
      <w:lvlText w:val="o"/>
      <w:lvlJc w:val="left"/>
      <w:pPr>
        <w:tabs>
          <w:tab w:val="num" w:pos="6240"/>
        </w:tabs>
        <w:ind w:left="6240" w:hanging="360"/>
      </w:pPr>
      <w:rPr>
        <w:rFonts w:ascii="Courier New" w:hAnsi="Courier New" w:cs="Times New Roman" w:hint="default"/>
      </w:rPr>
    </w:lvl>
    <w:lvl w:ilvl="8" w:tplc="04090005">
      <w:start w:val="1"/>
      <w:numFmt w:val="bullet"/>
      <w:lvlText w:val=""/>
      <w:lvlJc w:val="left"/>
      <w:pPr>
        <w:tabs>
          <w:tab w:val="num" w:pos="6960"/>
        </w:tabs>
        <w:ind w:left="6960" w:hanging="360"/>
      </w:pPr>
      <w:rPr>
        <w:rFonts w:ascii="Wingdings" w:hAnsi="Wingdings" w:hint="default"/>
      </w:rPr>
    </w:lvl>
  </w:abstractNum>
  <w:abstractNum w:abstractNumId="40" w15:restartNumberingAfterBreak="0">
    <w:nsid w:val="795201B1"/>
    <w:multiLevelType w:val="multilevel"/>
    <w:tmpl w:val="3C563800"/>
    <w:lvl w:ilvl="0">
      <w:start w:val="7"/>
      <w:numFmt w:val="decimal"/>
      <w:lvlText w:val="%1"/>
      <w:lvlJc w:val="left"/>
      <w:pPr>
        <w:ind w:left="660" w:hanging="660"/>
      </w:pPr>
      <w:rPr>
        <w:rFonts w:hint="default"/>
      </w:rPr>
    </w:lvl>
    <w:lvl w:ilvl="1">
      <w:start w:val="1"/>
      <w:numFmt w:val="decimal"/>
      <w:lvlText w:val="%1.%2"/>
      <w:lvlJc w:val="left"/>
      <w:pPr>
        <w:ind w:left="1158" w:hanging="660"/>
      </w:pPr>
      <w:rPr>
        <w:rFonts w:hint="default"/>
      </w:rPr>
    </w:lvl>
    <w:lvl w:ilvl="2">
      <w:start w:val="1"/>
      <w:numFmt w:val="decimal"/>
      <w:lvlText w:val="%1.%2.%3"/>
      <w:lvlJc w:val="left"/>
      <w:pPr>
        <w:ind w:left="1716" w:hanging="720"/>
      </w:pPr>
      <w:rPr>
        <w:rFonts w:hint="default"/>
      </w:rPr>
    </w:lvl>
    <w:lvl w:ilvl="3">
      <w:start w:val="3"/>
      <w:numFmt w:val="decimal"/>
      <w:lvlText w:val="%1.%2.%3.%4"/>
      <w:lvlJc w:val="left"/>
      <w:pPr>
        <w:ind w:left="2214" w:hanging="720"/>
      </w:pPr>
      <w:rPr>
        <w:rFonts w:hint="default"/>
      </w:rPr>
    </w:lvl>
    <w:lvl w:ilvl="4">
      <w:start w:val="1"/>
      <w:numFmt w:val="decimal"/>
      <w:lvlText w:val="%1.%2.%3.%4.%5"/>
      <w:lvlJc w:val="left"/>
      <w:pPr>
        <w:ind w:left="3072" w:hanging="1080"/>
      </w:pPr>
      <w:rPr>
        <w:rFonts w:hint="default"/>
      </w:rPr>
    </w:lvl>
    <w:lvl w:ilvl="5">
      <w:start w:val="1"/>
      <w:numFmt w:val="decimal"/>
      <w:lvlText w:val="%1.%2.%3.%4.%5.%6"/>
      <w:lvlJc w:val="left"/>
      <w:pPr>
        <w:ind w:left="3570" w:hanging="1080"/>
      </w:pPr>
      <w:rPr>
        <w:rFonts w:hint="default"/>
      </w:rPr>
    </w:lvl>
    <w:lvl w:ilvl="6">
      <w:start w:val="1"/>
      <w:numFmt w:val="decimal"/>
      <w:lvlText w:val="%1.%2.%3.%4.%5.%6.%7"/>
      <w:lvlJc w:val="left"/>
      <w:pPr>
        <w:ind w:left="4428" w:hanging="1440"/>
      </w:pPr>
      <w:rPr>
        <w:rFonts w:hint="default"/>
      </w:rPr>
    </w:lvl>
    <w:lvl w:ilvl="7">
      <w:start w:val="1"/>
      <w:numFmt w:val="decimal"/>
      <w:lvlText w:val="%1.%2.%3.%4.%5.%6.%7.%8"/>
      <w:lvlJc w:val="left"/>
      <w:pPr>
        <w:ind w:left="4926" w:hanging="1440"/>
      </w:pPr>
      <w:rPr>
        <w:rFonts w:hint="default"/>
      </w:rPr>
    </w:lvl>
    <w:lvl w:ilvl="8">
      <w:start w:val="1"/>
      <w:numFmt w:val="decimal"/>
      <w:lvlText w:val="%1.%2.%3.%4.%5.%6.%7.%8.%9"/>
      <w:lvlJc w:val="left"/>
      <w:pPr>
        <w:ind w:left="5784" w:hanging="1800"/>
      </w:pPr>
      <w:rPr>
        <w:rFonts w:hint="default"/>
      </w:rPr>
    </w:lvl>
  </w:abstractNum>
  <w:abstractNum w:abstractNumId="41" w15:restartNumberingAfterBreak="0">
    <w:nsid w:val="7A31753D"/>
    <w:multiLevelType w:val="hybridMultilevel"/>
    <w:tmpl w:val="06F66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7C3A24"/>
    <w:multiLevelType w:val="hybridMultilevel"/>
    <w:tmpl w:val="8E52583A"/>
    <w:lvl w:ilvl="0" w:tplc="CED0B4EA">
      <w:start w:val="1"/>
      <w:numFmt w:val="decimal"/>
      <w:lvlText w:val="%1."/>
      <w:lvlJc w:val="left"/>
      <w:pPr>
        <w:ind w:left="720" w:hanging="360"/>
      </w:pPr>
      <w:rPr>
        <w:rFonts w:ascii="Times New Roman" w:eastAsia="Times New Roman" w:hAnsi="Times New Roman" w:cs="Times New Roman"/>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3" w15:restartNumberingAfterBreak="0">
    <w:nsid w:val="7F8F6897"/>
    <w:multiLevelType w:val="multilevel"/>
    <w:tmpl w:val="47F028C4"/>
    <w:lvl w:ilvl="0">
      <w:start w:val="8"/>
      <w:numFmt w:val="decimal"/>
      <w:lvlText w:val="%1"/>
      <w:lvlJc w:val="left"/>
      <w:pPr>
        <w:ind w:left="480" w:hanging="480"/>
      </w:pPr>
      <w:rPr>
        <w:rFonts w:hint="default"/>
      </w:rPr>
    </w:lvl>
    <w:lvl w:ilvl="1">
      <w:start w:val="2"/>
      <w:numFmt w:val="decimal"/>
      <w:lvlText w:val="%1.%2"/>
      <w:lvlJc w:val="left"/>
      <w:pPr>
        <w:ind w:left="867" w:hanging="480"/>
      </w:pPr>
      <w:rPr>
        <w:rFonts w:hint="default"/>
      </w:rPr>
    </w:lvl>
    <w:lvl w:ilvl="2">
      <w:start w:val="2"/>
      <w:numFmt w:val="decimal"/>
      <w:lvlText w:val="%1.%2.%3"/>
      <w:lvlJc w:val="left"/>
      <w:pPr>
        <w:ind w:left="1494" w:hanging="720"/>
      </w:pPr>
      <w:rPr>
        <w:rFonts w:hint="default"/>
      </w:rPr>
    </w:lvl>
    <w:lvl w:ilvl="3">
      <w:start w:val="1"/>
      <w:numFmt w:val="decimal"/>
      <w:lvlText w:val="%1.%2.%3.%4"/>
      <w:lvlJc w:val="left"/>
      <w:pPr>
        <w:ind w:left="1881" w:hanging="720"/>
      </w:pPr>
      <w:rPr>
        <w:rFonts w:hint="default"/>
      </w:rPr>
    </w:lvl>
    <w:lvl w:ilvl="4">
      <w:start w:val="1"/>
      <w:numFmt w:val="decimal"/>
      <w:lvlText w:val="%1.%2.%3.%4.%5"/>
      <w:lvlJc w:val="left"/>
      <w:pPr>
        <w:ind w:left="2628" w:hanging="1080"/>
      </w:pPr>
      <w:rPr>
        <w:rFonts w:hint="default"/>
      </w:rPr>
    </w:lvl>
    <w:lvl w:ilvl="5">
      <w:start w:val="1"/>
      <w:numFmt w:val="decimal"/>
      <w:lvlText w:val="%1.%2.%3.%4.%5.%6"/>
      <w:lvlJc w:val="left"/>
      <w:pPr>
        <w:ind w:left="3015" w:hanging="1080"/>
      </w:pPr>
      <w:rPr>
        <w:rFonts w:hint="default"/>
      </w:rPr>
    </w:lvl>
    <w:lvl w:ilvl="6">
      <w:start w:val="1"/>
      <w:numFmt w:val="decimal"/>
      <w:lvlText w:val="%1.%2.%3.%4.%5.%6.%7"/>
      <w:lvlJc w:val="left"/>
      <w:pPr>
        <w:ind w:left="3762" w:hanging="1440"/>
      </w:pPr>
      <w:rPr>
        <w:rFonts w:hint="default"/>
      </w:rPr>
    </w:lvl>
    <w:lvl w:ilvl="7">
      <w:start w:val="1"/>
      <w:numFmt w:val="decimal"/>
      <w:lvlText w:val="%1.%2.%3.%4.%5.%6.%7.%8"/>
      <w:lvlJc w:val="left"/>
      <w:pPr>
        <w:ind w:left="4149" w:hanging="1440"/>
      </w:pPr>
      <w:rPr>
        <w:rFonts w:hint="default"/>
      </w:rPr>
    </w:lvl>
    <w:lvl w:ilvl="8">
      <w:start w:val="1"/>
      <w:numFmt w:val="decimal"/>
      <w:lvlText w:val="%1.%2.%3.%4.%5.%6.%7.%8.%9"/>
      <w:lvlJc w:val="left"/>
      <w:pPr>
        <w:ind w:left="4896" w:hanging="1800"/>
      </w:pPr>
      <w:rPr>
        <w:rFonts w:hint="default"/>
      </w:rPr>
    </w:lvl>
  </w:abstractNum>
  <w:num w:numId="1">
    <w:abstractNumId w:val="30"/>
  </w:num>
  <w:num w:numId="2">
    <w:abstractNumId w:val="41"/>
  </w:num>
  <w:num w:numId="3">
    <w:abstractNumId w:val="29"/>
  </w:num>
  <w:num w:numId="4">
    <w:abstractNumId w:val="18"/>
  </w:num>
  <w:num w:numId="5">
    <w:abstractNumId w:val="21"/>
  </w:num>
  <w:num w:numId="6">
    <w:abstractNumId w:val="6"/>
  </w:num>
  <w:num w:numId="7">
    <w:abstractNumId w:val="25"/>
  </w:num>
  <w:num w:numId="8">
    <w:abstractNumId w:val="38"/>
  </w:num>
  <w:num w:numId="9">
    <w:abstractNumId w:val="37"/>
  </w:num>
  <w:num w:numId="10">
    <w:abstractNumId w:val="20"/>
  </w:num>
  <w:num w:numId="11">
    <w:abstractNumId w:val="13"/>
  </w:num>
  <w:num w:numId="12">
    <w:abstractNumId w:val="27"/>
  </w:num>
  <w:num w:numId="13">
    <w:abstractNumId w:val="24"/>
  </w:num>
  <w:num w:numId="14">
    <w:abstractNumId w:val="32"/>
  </w:num>
  <w:num w:numId="15">
    <w:abstractNumId w:val="42"/>
  </w:num>
  <w:num w:numId="16">
    <w:abstractNumId w:val="17"/>
  </w:num>
  <w:num w:numId="17">
    <w:abstractNumId w:val="2"/>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2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lvlOverride w:ilvl="0">
      <w:startOverride w:val="1"/>
    </w:lvlOverride>
    <w:lvlOverride w:ilvl="1"/>
    <w:lvlOverride w:ilvl="2"/>
    <w:lvlOverride w:ilvl="3"/>
    <w:lvlOverride w:ilvl="4"/>
    <w:lvlOverride w:ilvl="5"/>
    <w:lvlOverride w:ilvl="6"/>
    <w:lvlOverride w:ilvl="7"/>
    <w:lvlOverride w:ilvl="8"/>
  </w:num>
  <w:num w:numId="25">
    <w:abstractNumId w:val="12"/>
    <w:lvlOverride w:ilvl="0">
      <w:startOverride w:val="1"/>
    </w:lvlOverride>
    <w:lvlOverride w:ilvl="1"/>
    <w:lvlOverride w:ilvl="2"/>
    <w:lvlOverride w:ilvl="3"/>
    <w:lvlOverride w:ilvl="4"/>
    <w:lvlOverride w:ilvl="5"/>
    <w:lvlOverride w:ilvl="6"/>
    <w:lvlOverride w:ilvl="7"/>
    <w:lvlOverride w:ilvl="8"/>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5"/>
  </w:num>
  <w:num w:numId="29">
    <w:abstractNumId w:val="22"/>
  </w:num>
  <w:num w:numId="30">
    <w:abstractNumId w:val="33"/>
  </w:num>
  <w:num w:numId="31">
    <w:abstractNumId w:val="43"/>
  </w:num>
  <w:num w:numId="32">
    <w:abstractNumId w:val="28"/>
  </w:num>
  <w:num w:numId="33">
    <w:abstractNumId w:val="26"/>
  </w:num>
  <w:num w:numId="34">
    <w:abstractNumId w:val="1"/>
  </w:num>
  <w:num w:numId="35">
    <w:abstractNumId w:val="35"/>
  </w:num>
  <w:num w:numId="36">
    <w:abstractNumId w:val="0"/>
  </w:num>
  <w:num w:numId="37">
    <w:abstractNumId w:val="11"/>
  </w:num>
  <w:num w:numId="38">
    <w:abstractNumId w:val="14"/>
  </w:num>
  <w:num w:numId="39">
    <w:abstractNumId w:val="40"/>
  </w:num>
  <w:num w:numId="40">
    <w:abstractNumId w:val="34"/>
  </w:num>
  <w:num w:numId="41">
    <w:abstractNumId w:val="16"/>
  </w:num>
  <w:num w:numId="42">
    <w:abstractNumId w:val="19"/>
  </w:num>
  <w:num w:numId="43">
    <w:abstractNumId w:val="23"/>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44E"/>
    <w:rsid w:val="000004D1"/>
    <w:rsid w:val="00016566"/>
    <w:rsid w:val="00030FA3"/>
    <w:rsid w:val="000344A1"/>
    <w:rsid w:val="00034E8B"/>
    <w:rsid w:val="00037746"/>
    <w:rsid w:val="000521DE"/>
    <w:rsid w:val="00052E5F"/>
    <w:rsid w:val="00053DC0"/>
    <w:rsid w:val="000553EF"/>
    <w:rsid w:val="000564E6"/>
    <w:rsid w:val="00064D70"/>
    <w:rsid w:val="00071CB5"/>
    <w:rsid w:val="00087621"/>
    <w:rsid w:val="00097706"/>
    <w:rsid w:val="000B73AE"/>
    <w:rsid w:val="000D2741"/>
    <w:rsid w:val="000D2D6A"/>
    <w:rsid w:val="000E2B55"/>
    <w:rsid w:val="000E7857"/>
    <w:rsid w:val="00144992"/>
    <w:rsid w:val="00163E95"/>
    <w:rsid w:val="00170E4D"/>
    <w:rsid w:val="0017441A"/>
    <w:rsid w:val="0018729B"/>
    <w:rsid w:val="00192603"/>
    <w:rsid w:val="001E7534"/>
    <w:rsid w:val="001F744E"/>
    <w:rsid w:val="00234041"/>
    <w:rsid w:val="002342FA"/>
    <w:rsid w:val="00236780"/>
    <w:rsid w:val="00241A55"/>
    <w:rsid w:val="0024607B"/>
    <w:rsid w:val="00255BB6"/>
    <w:rsid w:val="00261FA3"/>
    <w:rsid w:val="002730C1"/>
    <w:rsid w:val="00291CFB"/>
    <w:rsid w:val="002B04B3"/>
    <w:rsid w:val="002B0595"/>
    <w:rsid w:val="002B52B9"/>
    <w:rsid w:val="002B6B5F"/>
    <w:rsid w:val="002B7A93"/>
    <w:rsid w:val="002C1BEC"/>
    <w:rsid w:val="002F3A18"/>
    <w:rsid w:val="00304E69"/>
    <w:rsid w:val="00305A7C"/>
    <w:rsid w:val="00313B23"/>
    <w:rsid w:val="00343BCC"/>
    <w:rsid w:val="00346604"/>
    <w:rsid w:val="00353EB5"/>
    <w:rsid w:val="00364DBB"/>
    <w:rsid w:val="00393F3C"/>
    <w:rsid w:val="003A3CF3"/>
    <w:rsid w:val="003B5ACD"/>
    <w:rsid w:val="003B6C9A"/>
    <w:rsid w:val="003D4077"/>
    <w:rsid w:val="003F5993"/>
    <w:rsid w:val="00404EC4"/>
    <w:rsid w:val="00417844"/>
    <w:rsid w:val="00431A6A"/>
    <w:rsid w:val="00432C06"/>
    <w:rsid w:val="00435695"/>
    <w:rsid w:val="00450412"/>
    <w:rsid w:val="00463AB2"/>
    <w:rsid w:val="00464DF0"/>
    <w:rsid w:val="00481E4B"/>
    <w:rsid w:val="00493468"/>
    <w:rsid w:val="00493EE9"/>
    <w:rsid w:val="004A0221"/>
    <w:rsid w:val="004A6B9E"/>
    <w:rsid w:val="004C10E4"/>
    <w:rsid w:val="004C54E4"/>
    <w:rsid w:val="00521940"/>
    <w:rsid w:val="00526934"/>
    <w:rsid w:val="005334AF"/>
    <w:rsid w:val="00533A52"/>
    <w:rsid w:val="00533B4F"/>
    <w:rsid w:val="00540919"/>
    <w:rsid w:val="00573F5B"/>
    <w:rsid w:val="00575F74"/>
    <w:rsid w:val="005819CD"/>
    <w:rsid w:val="00587934"/>
    <w:rsid w:val="00590E86"/>
    <w:rsid w:val="005932C1"/>
    <w:rsid w:val="005B1D2A"/>
    <w:rsid w:val="005C0B9B"/>
    <w:rsid w:val="005C401B"/>
    <w:rsid w:val="005C70A9"/>
    <w:rsid w:val="005D16E3"/>
    <w:rsid w:val="005D47B2"/>
    <w:rsid w:val="006016F0"/>
    <w:rsid w:val="006114CA"/>
    <w:rsid w:val="0061684C"/>
    <w:rsid w:val="00632E92"/>
    <w:rsid w:val="00633220"/>
    <w:rsid w:val="00637A7E"/>
    <w:rsid w:val="00650068"/>
    <w:rsid w:val="006540DF"/>
    <w:rsid w:val="0065434B"/>
    <w:rsid w:val="00655E73"/>
    <w:rsid w:val="00664EFB"/>
    <w:rsid w:val="00681992"/>
    <w:rsid w:val="00685056"/>
    <w:rsid w:val="006868FB"/>
    <w:rsid w:val="00694B08"/>
    <w:rsid w:val="006968AA"/>
    <w:rsid w:val="006A0384"/>
    <w:rsid w:val="006A0C71"/>
    <w:rsid w:val="006A381C"/>
    <w:rsid w:val="006B3474"/>
    <w:rsid w:val="006C0579"/>
    <w:rsid w:val="006C4B7B"/>
    <w:rsid w:val="006C7FCB"/>
    <w:rsid w:val="007005FA"/>
    <w:rsid w:val="00706504"/>
    <w:rsid w:val="0070710E"/>
    <w:rsid w:val="00713486"/>
    <w:rsid w:val="007210F3"/>
    <w:rsid w:val="00723289"/>
    <w:rsid w:val="0073699B"/>
    <w:rsid w:val="007419F9"/>
    <w:rsid w:val="00744EA0"/>
    <w:rsid w:val="007504C7"/>
    <w:rsid w:val="00780F1F"/>
    <w:rsid w:val="00784336"/>
    <w:rsid w:val="0078699F"/>
    <w:rsid w:val="00796012"/>
    <w:rsid w:val="007B75F1"/>
    <w:rsid w:val="007D6065"/>
    <w:rsid w:val="00812DEC"/>
    <w:rsid w:val="00813317"/>
    <w:rsid w:val="00813F40"/>
    <w:rsid w:val="00825734"/>
    <w:rsid w:val="008334DE"/>
    <w:rsid w:val="00842274"/>
    <w:rsid w:val="00843561"/>
    <w:rsid w:val="00851C18"/>
    <w:rsid w:val="0085324A"/>
    <w:rsid w:val="008534A0"/>
    <w:rsid w:val="008539A2"/>
    <w:rsid w:val="00863A50"/>
    <w:rsid w:val="00865F69"/>
    <w:rsid w:val="0087458C"/>
    <w:rsid w:val="00875CE8"/>
    <w:rsid w:val="00895BE4"/>
    <w:rsid w:val="00896A66"/>
    <w:rsid w:val="0089721F"/>
    <w:rsid w:val="008A7BB3"/>
    <w:rsid w:val="008D298A"/>
    <w:rsid w:val="009054B4"/>
    <w:rsid w:val="009116F3"/>
    <w:rsid w:val="0091276F"/>
    <w:rsid w:val="00931C17"/>
    <w:rsid w:val="00940DC8"/>
    <w:rsid w:val="0095043D"/>
    <w:rsid w:val="00966620"/>
    <w:rsid w:val="009674AF"/>
    <w:rsid w:val="00967AB8"/>
    <w:rsid w:val="00973110"/>
    <w:rsid w:val="00973F28"/>
    <w:rsid w:val="009907C1"/>
    <w:rsid w:val="009A63B4"/>
    <w:rsid w:val="009C7389"/>
    <w:rsid w:val="009E74C0"/>
    <w:rsid w:val="00A02840"/>
    <w:rsid w:val="00A05ED7"/>
    <w:rsid w:val="00A11DD9"/>
    <w:rsid w:val="00A2543A"/>
    <w:rsid w:val="00A321E4"/>
    <w:rsid w:val="00A32FE9"/>
    <w:rsid w:val="00A5006E"/>
    <w:rsid w:val="00A51825"/>
    <w:rsid w:val="00A76EE6"/>
    <w:rsid w:val="00A854FE"/>
    <w:rsid w:val="00A95F3D"/>
    <w:rsid w:val="00AA2575"/>
    <w:rsid w:val="00AA3C64"/>
    <w:rsid w:val="00AB1055"/>
    <w:rsid w:val="00AB23F8"/>
    <w:rsid w:val="00AB430D"/>
    <w:rsid w:val="00AC719B"/>
    <w:rsid w:val="00AC7459"/>
    <w:rsid w:val="00AC7EAE"/>
    <w:rsid w:val="00AD79BE"/>
    <w:rsid w:val="00B00872"/>
    <w:rsid w:val="00B076B9"/>
    <w:rsid w:val="00B13F62"/>
    <w:rsid w:val="00B143CA"/>
    <w:rsid w:val="00B42194"/>
    <w:rsid w:val="00B42DF2"/>
    <w:rsid w:val="00B53027"/>
    <w:rsid w:val="00B84059"/>
    <w:rsid w:val="00B845F4"/>
    <w:rsid w:val="00BA3D72"/>
    <w:rsid w:val="00BA485F"/>
    <w:rsid w:val="00BB16D5"/>
    <w:rsid w:val="00BB27A7"/>
    <w:rsid w:val="00BD7C0C"/>
    <w:rsid w:val="00BE2244"/>
    <w:rsid w:val="00BF1FDC"/>
    <w:rsid w:val="00BF32D1"/>
    <w:rsid w:val="00C31CF9"/>
    <w:rsid w:val="00C37F09"/>
    <w:rsid w:val="00C65CFA"/>
    <w:rsid w:val="00C736A7"/>
    <w:rsid w:val="00C90124"/>
    <w:rsid w:val="00C93402"/>
    <w:rsid w:val="00CA46B1"/>
    <w:rsid w:val="00CD0A4C"/>
    <w:rsid w:val="00CD61B3"/>
    <w:rsid w:val="00CD7435"/>
    <w:rsid w:val="00CE0CA7"/>
    <w:rsid w:val="00CF1283"/>
    <w:rsid w:val="00CF684B"/>
    <w:rsid w:val="00D07602"/>
    <w:rsid w:val="00D10F24"/>
    <w:rsid w:val="00D14B2F"/>
    <w:rsid w:val="00D24E8C"/>
    <w:rsid w:val="00D316F1"/>
    <w:rsid w:val="00D33ACD"/>
    <w:rsid w:val="00D415BE"/>
    <w:rsid w:val="00D455FD"/>
    <w:rsid w:val="00D542A9"/>
    <w:rsid w:val="00D5701B"/>
    <w:rsid w:val="00D842DF"/>
    <w:rsid w:val="00D940BA"/>
    <w:rsid w:val="00D96A6F"/>
    <w:rsid w:val="00DA13D5"/>
    <w:rsid w:val="00DA32C5"/>
    <w:rsid w:val="00DA6E53"/>
    <w:rsid w:val="00DC3CC8"/>
    <w:rsid w:val="00DF18C0"/>
    <w:rsid w:val="00DF7AD7"/>
    <w:rsid w:val="00E22ECC"/>
    <w:rsid w:val="00E267BA"/>
    <w:rsid w:val="00E353BB"/>
    <w:rsid w:val="00E46926"/>
    <w:rsid w:val="00E54921"/>
    <w:rsid w:val="00E70E30"/>
    <w:rsid w:val="00E72D3A"/>
    <w:rsid w:val="00E92074"/>
    <w:rsid w:val="00EC00B3"/>
    <w:rsid w:val="00ED00BD"/>
    <w:rsid w:val="00ED0A74"/>
    <w:rsid w:val="00ED5B80"/>
    <w:rsid w:val="00ED6952"/>
    <w:rsid w:val="00F0657B"/>
    <w:rsid w:val="00F1201A"/>
    <w:rsid w:val="00F230BC"/>
    <w:rsid w:val="00F439CE"/>
    <w:rsid w:val="00F65948"/>
    <w:rsid w:val="00F677E6"/>
    <w:rsid w:val="00F73FE4"/>
    <w:rsid w:val="00F815EE"/>
    <w:rsid w:val="00F83280"/>
    <w:rsid w:val="00F92E5D"/>
    <w:rsid w:val="00F95308"/>
    <w:rsid w:val="00FA5772"/>
    <w:rsid w:val="00FA5800"/>
    <w:rsid w:val="00FB5096"/>
    <w:rsid w:val="00FB6F37"/>
    <w:rsid w:val="00FC1B10"/>
    <w:rsid w:val="00FE3A35"/>
    <w:rsid w:val="00FE6C12"/>
    <w:rsid w:val="00FF0155"/>
    <w:rsid w:val="00FF617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35446"/>
  <w15:docId w15:val="{FC925011-86BA-4B5D-B173-3AAE4682F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1FDC"/>
    <w:pPr>
      <w:ind w:left="720"/>
      <w:contextualSpacing/>
    </w:pPr>
  </w:style>
  <w:style w:type="paragraph" w:styleId="BodyTextIndent2">
    <w:name w:val="Body Text Indent 2"/>
    <w:basedOn w:val="Normal"/>
    <w:link w:val="BodyTextIndent2Char"/>
    <w:rsid w:val="00C37F09"/>
    <w:pPr>
      <w:spacing w:after="120" w:line="480" w:lineRule="auto"/>
      <w:ind w:left="283"/>
    </w:pPr>
    <w:rPr>
      <w:rFonts w:ascii="Times New Roman" w:eastAsia="Times New Roman" w:hAnsi="Times New Roman" w:cs="Times New Roman"/>
      <w:sz w:val="24"/>
      <w:szCs w:val="24"/>
      <w:lang w:val="bg-BG" w:eastAsia="bg-BG"/>
    </w:rPr>
  </w:style>
  <w:style w:type="character" w:customStyle="1" w:styleId="BodyTextIndent2Char">
    <w:name w:val="Body Text Indent 2 Char"/>
    <w:basedOn w:val="DefaultParagraphFont"/>
    <w:link w:val="BodyTextIndent2"/>
    <w:rsid w:val="00C37F09"/>
    <w:rPr>
      <w:rFonts w:ascii="Times New Roman" w:eastAsia="Times New Roman" w:hAnsi="Times New Roman" w:cs="Times New Roman"/>
      <w:sz w:val="24"/>
      <w:szCs w:val="24"/>
      <w:lang w:val="bg-BG" w:eastAsia="bg-BG"/>
    </w:rPr>
  </w:style>
  <w:style w:type="paragraph" w:styleId="BodyTextIndent">
    <w:name w:val="Body Text Indent"/>
    <w:basedOn w:val="Normal"/>
    <w:link w:val="BodyTextIndentChar"/>
    <w:uiPriority w:val="99"/>
    <w:semiHidden/>
    <w:unhideWhenUsed/>
    <w:rsid w:val="00DC3CC8"/>
    <w:pPr>
      <w:spacing w:after="120"/>
      <w:ind w:left="283"/>
    </w:pPr>
  </w:style>
  <w:style w:type="character" w:customStyle="1" w:styleId="BodyTextIndentChar">
    <w:name w:val="Body Text Indent Char"/>
    <w:basedOn w:val="DefaultParagraphFont"/>
    <w:link w:val="BodyTextIndent"/>
    <w:uiPriority w:val="99"/>
    <w:semiHidden/>
    <w:rsid w:val="00DC3CC8"/>
  </w:style>
  <w:style w:type="paragraph" w:customStyle="1" w:styleId="Framecontents">
    <w:name w:val="Frame contents"/>
    <w:basedOn w:val="BodyText"/>
    <w:rsid w:val="00FC1B10"/>
    <w:pPr>
      <w:suppressAutoHyphens/>
      <w:spacing w:after="0" w:line="240" w:lineRule="auto"/>
    </w:pPr>
    <w:rPr>
      <w:rFonts w:ascii="Times New Roman" w:eastAsia="Times New Roman" w:hAnsi="Times New Roman" w:cs="Times New Roman"/>
      <w:sz w:val="24"/>
      <w:szCs w:val="20"/>
      <w:lang w:val="bg-BG" w:eastAsia="bg-BG"/>
    </w:rPr>
  </w:style>
  <w:style w:type="paragraph" w:styleId="BodyText">
    <w:name w:val="Body Text"/>
    <w:basedOn w:val="Normal"/>
    <w:link w:val="BodyTextChar"/>
    <w:uiPriority w:val="99"/>
    <w:semiHidden/>
    <w:unhideWhenUsed/>
    <w:rsid w:val="00FC1B10"/>
    <w:pPr>
      <w:spacing w:after="120"/>
    </w:pPr>
  </w:style>
  <w:style w:type="character" w:customStyle="1" w:styleId="BodyTextChar">
    <w:name w:val="Body Text Char"/>
    <w:basedOn w:val="DefaultParagraphFont"/>
    <w:link w:val="BodyText"/>
    <w:uiPriority w:val="99"/>
    <w:semiHidden/>
    <w:rsid w:val="00FC1B10"/>
  </w:style>
  <w:style w:type="paragraph" w:styleId="Header">
    <w:name w:val="header"/>
    <w:basedOn w:val="Normal"/>
    <w:link w:val="HeaderChar"/>
    <w:uiPriority w:val="99"/>
    <w:semiHidden/>
    <w:unhideWhenUsed/>
    <w:rsid w:val="00B42DF2"/>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B42DF2"/>
  </w:style>
  <w:style w:type="paragraph" w:styleId="Footer">
    <w:name w:val="footer"/>
    <w:basedOn w:val="Normal"/>
    <w:link w:val="FooterChar"/>
    <w:uiPriority w:val="99"/>
    <w:unhideWhenUsed/>
    <w:rsid w:val="00B42DF2"/>
    <w:pPr>
      <w:tabs>
        <w:tab w:val="center" w:pos="4536"/>
        <w:tab w:val="right" w:pos="9072"/>
      </w:tabs>
      <w:spacing w:after="0" w:line="240" w:lineRule="auto"/>
    </w:pPr>
  </w:style>
  <w:style w:type="character" w:customStyle="1" w:styleId="FooterChar">
    <w:name w:val="Footer Char"/>
    <w:basedOn w:val="DefaultParagraphFont"/>
    <w:link w:val="Footer"/>
    <w:uiPriority w:val="99"/>
    <w:rsid w:val="00B42DF2"/>
  </w:style>
  <w:style w:type="paragraph" w:styleId="BalloonText">
    <w:name w:val="Balloon Text"/>
    <w:basedOn w:val="Normal"/>
    <w:link w:val="BalloonTextChar"/>
    <w:uiPriority w:val="99"/>
    <w:semiHidden/>
    <w:unhideWhenUsed/>
    <w:rsid w:val="00B42D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DF2"/>
    <w:rPr>
      <w:rFonts w:ascii="Tahoma" w:hAnsi="Tahoma" w:cs="Tahoma"/>
      <w:sz w:val="16"/>
      <w:szCs w:val="16"/>
    </w:rPr>
  </w:style>
  <w:style w:type="paragraph" w:styleId="FootnoteText">
    <w:name w:val="footnote text"/>
    <w:basedOn w:val="Normal"/>
    <w:link w:val="FootnoteTextChar"/>
    <w:semiHidden/>
    <w:unhideWhenUsed/>
    <w:rsid w:val="00AB430D"/>
    <w:pPr>
      <w:suppressAutoHyphens/>
      <w:spacing w:after="0" w:line="240" w:lineRule="auto"/>
    </w:pPr>
    <w:rPr>
      <w:rFonts w:ascii="Times New Roman" w:eastAsia="Times New Roman" w:hAnsi="Times New Roman" w:cs="Times New Roman"/>
      <w:sz w:val="20"/>
      <w:szCs w:val="20"/>
      <w:lang w:val="bg-BG" w:eastAsia="bg-BG"/>
    </w:rPr>
  </w:style>
  <w:style w:type="character" w:customStyle="1" w:styleId="FootnoteTextChar">
    <w:name w:val="Footnote Text Char"/>
    <w:basedOn w:val="DefaultParagraphFont"/>
    <w:link w:val="FootnoteText"/>
    <w:semiHidden/>
    <w:rsid w:val="00AB430D"/>
    <w:rPr>
      <w:rFonts w:ascii="Times New Roman" w:eastAsia="Times New Roman" w:hAnsi="Times New Roman" w:cs="Times New Roman"/>
      <w:sz w:val="20"/>
      <w:szCs w:val="20"/>
      <w:lang w:val="bg-BG" w:eastAsia="bg-BG"/>
    </w:rPr>
  </w:style>
  <w:style w:type="character" w:styleId="FootnoteReference">
    <w:name w:val="footnote reference"/>
    <w:semiHidden/>
    <w:unhideWhenUsed/>
    <w:rsid w:val="00AB43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128708">
      <w:bodyDiv w:val="1"/>
      <w:marLeft w:val="0"/>
      <w:marRight w:val="0"/>
      <w:marTop w:val="0"/>
      <w:marBottom w:val="0"/>
      <w:divBdr>
        <w:top w:val="none" w:sz="0" w:space="0" w:color="auto"/>
        <w:left w:val="none" w:sz="0" w:space="0" w:color="auto"/>
        <w:bottom w:val="none" w:sz="0" w:space="0" w:color="auto"/>
        <w:right w:val="none" w:sz="0" w:space="0" w:color="auto"/>
      </w:divBdr>
    </w:div>
    <w:div w:id="894003107">
      <w:bodyDiv w:val="1"/>
      <w:marLeft w:val="0"/>
      <w:marRight w:val="0"/>
      <w:marTop w:val="0"/>
      <w:marBottom w:val="0"/>
      <w:divBdr>
        <w:top w:val="none" w:sz="0" w:space="0" w:color="auto"/>
        <w:left w:val="none" w:sz="0" w:space="0" w:color="auto"/>
        <w:bottom w:val="none" w:sz="0" w:space="0" w:color="auto"/>
        <w:right w:val="none" w:sz="0" w:space="0" w:color="auto"/>
      </w:divBdr>
    </w:div>
    <w:div w:id="901714281">
      <w:bodyDiv w:val="1"/>
      <w:marLeft w:val="0"/>
      <w:marRight w:val="0"/>
      <w:marTop w:val="0"/>
      <w:marBottom w:val="0"/>
      <w:divBdr>
        <w:top w:val="none" w:sz="0" w:space="0" w:color="auto"/>
        <w:left w:val="none" w:sz="0" w:space="0" w:color="auto"/>
        <w:bottom w:val="none" w:sz="0" w:space="0" w:color="auto"/>
        <w:right w:val="none" w:sz="0" w:space="0" w:color="auto"/>
      </w:divBdr>
    </w:div>
    <w:div w:id="903836092">
      <w:bodyDiv w:val="1"/>
      <w:marLeft w:val="0"/>
      <w:marRight w:val="0"/>
      <w:marTop w:val="0"/>
      <w:marBottom w:val="0"/>
      <w:divBdr>
        <w:top w:val="none" w:sz="0" w:space="0" w:color="auto"/>
        <w:left w:val="none" w:sz="0" w:space="0" w:color="auto"/>
        <w:bottom w:val="none" w:sz="0" w:space="0" w:color="auto"/>
        <w:right w:val="none" w:sz="0" w:space="0" w:color="auto"/>
      </w:divBdr>
    </w:div>
    <w:div w:id="1103761835">
      <w:bodyDiv w:val="1"/>
      <w:marLeft w:val="0"/>
      <w:marRight w:val="0"/>
      <w:marTop w:val="0"/>
      <w:marBottom w:val="0"/>
      <w:divBdr>
        <w:top w:val="none" w:sz="0" w:space="0" w:color="auto"/>
        <w:left w:val="none" w:sz="0" w:space="0" w:color="auto"/>
        <w:bottom w:val="none" w:sz="0" w:space="0" w:color="auto"/>
        <w:right w:val="none" w:sz="0" w:space="0" w:color="auto"/>
      </w:divBdr>
    </w:div>
    <w:div w:id="1314523691">
      <w:bodyDiv w:val="1"/>
      <w:marLeft w:val="0"/>
      <w:marRight w:val="0"/>
      <w:marTop w:val="0"/>
      <w:marBottom w:val="0"/>
      <w:divBdr>
        <w:top w:val="none" w:sz="0" w:space="0" w:color="auto"/>
        <w:left w:val="none" w:sz="0" w:space="0" w:color="auto"/>
        <w:bottom w:val="none" w:sz="0" w:space="0" w:color="auto"/>
        <w:right w:val="none" w:sz="0" w:space="0" w:color="auto"/>
      </w:divBdr>
    </w:div>
    <w:div w:id="1359745035">
      <w:bodyDiv w:val="1"/>
      <w:marLeft w:val="0"/>
      <w:marRight w:val="0"/>
      <w:marTop w:val="0"/>
      <w:marBottom w:val="0"/>
      <w:divBdr>
        <w:top w:val="none" w:sz="0" w:space="0" w:color="auto"/>
        <w:left w:val="none" w:sz="0" w:space="0" w:color="auto"/>
        <w:bottom w:val="none" w:sz="0" w:space="0" w:color="auto"/>
        <w:right w:val="none" w:sz="0" w:space="0" w:color="auto"/>
      </w:divBdr>
    </w:div>
    <w:div w:id="1449199174">
      <w:bodyDiv w:val="1"/>
      <w:marLeft w:val="0"/>
      <w:marRight w:val="0"/>
      <w:marTop w:val="0"/>
      <w:marBottom w:val="0"/>
      <w:divBdr>
        <w:top w:val="none" w:sz="0" w:space="0" w:color="auto"/>
        <w:left w:val="none" w:sz="0" w:space="0" w:color="auto"/>
        <w:bottom w:val="none" w:sz="0" w:space="0" w:color="auto"/>
        <w:right w:val="none" w:sz="0" w:space="0" w:color="auto"/>
      </w:divBdr>
    </w:div>
    <w:div w:id="1806121608">
      <w:bodyDiv w:val="1"/>
      <w:marLeft w:val="0"/>
      <w:marRight w:val="0"/>
      <w:marTop w:val="0"/>
      <w:marBottom w:val="0"/>
      <w:divBdr>
        <w:top w:val="none" w:sz="0" w:space="0" w:color="auto"/>
        <w:left w:val="none" w:sz="0" w:space="0" w:color="auto"/>
        <w:bottom w:val="none" w:sz="0" w:space="0" w:color="auto"/>
        <w:right w:val="none" w:sz="0" w:space="0" w:color="auto"/>
      </w:divBdr>
    </w:div>
    <w:div w:id="2026513408">
      <w:bodyDiv w:val="1"/>
      <w:marLeft w:val="0"/>
      <w:marRight w:val="0"/>
      <w:marTop w:val="0"/>
      <w:marBottom w:val="0"/>
      <w:divBdr>
        <w:top w:val="none" w:sz="0" w:space="0" w:color="auto"/>
        <w:left w:val="none" w:sz="0" w:space="0" w:color="auto"/>
        <w:bottom w:val="none" w:sz="0" w:space="0" w:color="auto"/>
        <w:right w:val="none" w:sz="0" w:space="0" w:color="auto"/>
      </w:divBdr>
    </w:div>
    <w:div w:id="2049835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11165-26DB-4FF7-8748-6CA704542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1011</Words>
  <Characters>5765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3</dc:creator>
  <cp:lastModifiedBy>Marin Baychev</cp:lastModifiedBy>
  <cp:revision>10</cp:revision>
  <cp:lastPrinted>2019-03-21T07:52:00Z</cp:lastPrinted>
  <dcterms:created xsi:type="dcterms:W3CDTF">2021-02-01T11:31:00Z</dcterms:created>
  <dcterms:modified xsi:type="dcterms:W3CDTF">2021-02-01T11:42:00Z</dcterms:modified>
</cp:coreProperties>
</file>