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4B" w:rsidRPr="00BC3CA6" w:rsidRDefault="0004064B" w:rsidP="0004064B">
      <w:pPr>
        <w:spacing w:line="360" w:lineRule="exact"/>
        <w:jc w:val="center"/>
        <w:rPr>
          <w:b/>
          <w:sz w:val="28"/>
          <w:szCs w:val="28"/>
          <w:lang w:val="bg-BG"/>
        </w:rPr>
      </w:pPr>
      <w:bookmarkStart w:id="0" w:name="_GoBack"/>
      <w:bookmarkEnd w:id="0"/>
      <w:r w:rsidRPr="00BC3CA6">
        <w:rPr>
          <w:b/>
          <w:sz w:val="28"/>
          <w:szCs w:val="28"/>
          <w:lang w:val="bg-BG"/>
        </w:rPr>
        <w:t>ПРАВИЛ</w:t>
      </w:r>
      <w:r w:rsidR="0067522D">
        <w:rPr>
          <w:b/>
          <w:sz w:val="28"/>
          <w:szCs w:val="28"/>
          <w:lang w:val="bg-BG"/>
        </w:rPr>
        <w:t>НИК</w:t>
      </w:r>
      <w:r w:rsidRPr="00BC3CA6">
        <w:rPr>
          <w:b/>
          <w:sz w:val="28"/>
          <w:szCs w:val="28"/>
          <w:lang w:val="bg-BG"/>
        </w:rPr>
        <w:t xml:space="preserve"> ЗА РАБОТА</w:t>
      </w:r>
    </w:p>
    <w:p w:rsidR="0004064B" w:rsidRPr="00BC3CA6" w:rsidRDefault="0004064B" w:rsidP="0004064B">
      <w:pPr>
        <w:spacing w:line="360" w:lineRule="exact"/>
        <w:jc w:val="center"/>
        <w:rPr>
          <w:b/>
          <w:sz w:val="28"/>
          <w:szCs w:val="28"/>
          <w:lang w:val="bg-BG"/>
        </w:rPr>
      </w:pPr>
      <w:r w:rsidRPr="00BC3CA6">
        <w:rPr>
          <w:b/>
          <w:sz w:val="28"/>
          <w:szCs w:val="28"/>
          <w:lang w:val="bg-BG"/>
        </w:rPr>
        <w:t>НА КООРДИНАЦИОНН</w:t>
      </w:r>
      <w:r w:rsidR="0067522D">
        <w:rPr>
          <w:b/>
          <w:sz w:val="28"/>
          <w:szCs w:val="28"/>
          <w:lang w:val="bg-BG"/>
        </w:rPr>
        <w:t>ИЯ</w:t>
      </w:r>
      <w:r w:rsidRPr="00BC3CA6">
        <w:rPr>
          <w:b/>
          <w:sz w:val="28"/>
          <w:szCs w:val="28"/>
          <w:lang w:val="bg-BG"/>
        </w:rPr>
        <w:t xml:space="preserve"> </w:t>
      </w:r>
      <w:r w:rsidR="0067522D">
        <w:rPr>
          <w:b/>
          <w:sz w:val="28"/>
          <w:szCs w:val="28"/>
          <w:lang w:val="bg-BG"/>
        </w:rPr>
        <w:t>СЪВЕТ</w:t>
      </w:r>
      <w:r w:rsidR="0067522D" w:rsidRPr="00BC3CA6">
        <w:rPr>
          <w:b/>
          <w:sz w:val="28"/>
          <w:szCs w:val="28"/>
          <w:lang w:val="bg-BG"/>
        </w:rPr>
        <w:t xml:space="preserve"> </w:t>
      </w:r>
      <w:r w:rsidRPr="00BC3CA6">
        <w:rPr>
          <w:b/>
          <w:sz w:val="28"/>
          <w:szCs w:val="28"/>
          <w:lang w:val="bg-BG"/>
        </w:rPr>
        <w:t>ЗА</w:t>
      </w:r>
      <w:r w:rsidR="0067522D">
        <w:rPr>
          <w:b/>
          <w:sz w:val="28"/>
          <w:szCs w:val="28"/>
          <w:lang w:val="bg-BG"/>
        </w:rPr>
        <w:t xml:space="preserve"> ИЗПЪЛНЕНИЕ И МОНИТОРИНГ НА НАЦИОНАЛНИЯ ПЛАН ЗА ИЗПЪЛНЕНИЕ НА ЕВРОПЕЙСКАТА ГАРАНЦИЯ ЗА МЛАДЕЖТА</w:t>
      </w:r>
      <w:r w:rsidRPr="00BC3CA6">
        <w:rPr>
          <w:b/>
          <w:sz w:val="28"/>
          <w:szCs w:val="28"/>
          <w:lang w:val="bg-BG"/>
        </w:rPr>
        <w:t xml:space="preserve"> 201</w:t>
      </w:r>
      <w:r w:rsidR="0067522D">
        <w:rPr>
          <w:b/>
          <w:sz w:val="28"/>
          <w:szCs w:val="28"/>
          <w:lang w:val="bg-BG"/>
        </w:rPr>
        <w:t>4</w:t>
      </w:r>
      <w:r w:rsidRPr="00BC3CA6">
        <w:rPr>
          <w:b/>
          <w:sz w:val="28"/>
          <w:szCs w:val="28"/>
          <w:lang w:val="bg-BG"/>
        </w:rPr>
        <w:t xml:space="preserve"> – 20</w:t>
      </w:r>
      <w:r w:rsidR="0067522D">
        <w:rPr>
          <w:b/>
          <w:sz w:val="28"/>
          <w:szCs w:val="28"/>
          <w:lang w:val="bg-BG"/>
        </w:rPr>
        <w:t>20</w:t>
      </w:r>
      <w:r w:rsidRPr="00BC3CA6">
        <w:rPr>
          <w:b/>
          <w:sz w:val="28"/>
          <w:szCs w:val="28"/>
          <w:lang w:val="bg-BG"/>
        </w:rPr>
        <w:t xml:space="preserve"> г.</w:t>
      </w:r>
    </w:p>
    <w:p w:rsidR="0004064B" w:rsidRPr="00BC3CA6" w:rsidRDefault="0004064B" w:rsidP="0004064B">
      <w:pPr>
        <w:ind w:firstLine="720"/>
        <w:jc w:val="both"/>
        <w:rPr>
          <w:lang w:val="bg-BG"/>
        </w:rPr>
      </w:pPr>
    </w:p>
    <w:p w:rsidR="0004064B" w:rsidRPr="00BC3CA6" w:rsidRDefault="0004064B" w:rsidP="0004064B">
      <w:pPr>
        <w:ind w:firstLine="720"/>
        <w:jc w:val="center"/>
        <w:rPr>
          <w:b/>
          <w:lang w:val="bg-BG"/>
        </w:rPr>
      </w:pPr>
      <w:r w:rsidRPr="00BC3CA6">
        <w:rPr>
          <w:b/>
          <w:lang w:val="bg-BG"/>
        </w:rPr>
        <w:t>Раздел I</w:t>
      </w:r>
    </w:p>
    <w:p w:rsidR="0004064B" w:rsidRPr="00BC3CA6" w:rsidRDefault="0004064B" w:rsidP="0004064B">
      <w:pPr>
        <w:ind w:firstLine="720"/>
        <w:jc w:val="center"/>
        <w:rPr>
          <w:b/>
          <w:lang w:val="bg-BG"/>
        </w:rPr>
      </w:pPr>
      <w:r w:rsidRPr="00BC3CA6">
        <w:rPr>
          <w:b/>
          <w:lang w:val="bg-BG"/>
        </w:rPr>
        <w:t>ОБЩИ ПОЛОЖЕНИЯ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Координационн</w:t>
      </w:r>
      <w:r w:rsidR="0088543A">
        <w:rPr>
          <w:lang w:val="bg-BG"/>
        </w:rPr>
        <w:t>ия</w:t>
      </w:r>
      <w:r w:rsidRPr="00BC3CA6">
        <w:rPr>
          <w:lang w:val="bg-BG"/>
        </w:rPr>
        <w:t>т</w:t>
      </w:r>
      <w:r w:rsidR="0088543A">
        <w:rPr>
          <w:lang w:val="bg-BG"/>
        </w:rPr>
        <w:t xml:space="preserve"> съвет</w:t>
      </w:r>
      <w:r w:rsidR="001F16EE" w:rsidRPr="00FF45D0">
        <w:rPr>
          <w:lang w:val="bg-BG"/>
        </w:rPr>
        <w:t xml:space="preserve"> </w:t>
      </w:r>
      <w:r w:rsidR="001B3FE3">
        <w:rPr>
          <w:lang w:val="bg-BG"/>
        </w:rPr>
        <w:t>(Съвета)</w:t>
      </w:r>
      <w:r w:rsidRPr="00BC3CA6">
        <w:rPr>
          <w:lang w:val="bg-BG"/>
        </w:rPr>
        <w:t xml:space="preserve"> за </w:t>
      </w:r>
      <w:r w:rsidR="0088543A">
        <w:rPr>
          <w:lang w:val="bg-BG"/>
        </w:rPr>
        <w:t>изпълнение и мониторинг</w:t>
      </w:r>
      <w:r w:rsidR="0088543A" w:rsidRPr="00BC3CA6">
        <w:rPr>
          <w:lang w:val="bg-BG"/>
        </w:rPr>
        <w:t xml:space="preserve"> </w:t>
      </w:r>
      <w:r w:rsidRPr="00BC3CA6">
        <w:rPr>
          <w:lang w:val="bg-BG"/>
        </w:rPr>
        <w:t>на Националн</w:t>
      </w:r>
      <w:r w:rsidR="0088543A">
        <w:rPr>
          <w:lang w:val="bg-BG"/>
        </w:rPr>
        <w:t>ия план</w:t>
      </w:r>
      <w:r w:rsidRPr="00BC3CA6">
        <w:rPr>
          <w:lang w:val="bg-BG"/>
        </w:rPr>
        <w:t xml:space="preserve"> </w:t>
      </w:r>
      <w:r w:rsidR="0088543A">
        <w:rPr>
          <w:lang w:val="bg-BG"/>
        </w:rPr>
        <w:t xml:space="preserve">за изпълнение на Европейската гаранция за младежта </w:t>
      </w:r>
      <w:r w:rsidRPr="00BC3CA6">
        <w:rPr>
          <w:lang w:val="bg-BG"/>
        </w:rPr>
        <w:t>201</w:t>
      </w:r>
      <w:r w:rsidR="0088543A">
        <w:rPr>
          <w:lang w:val="bg-BG"/>
        </w:rPr>
        <w:t>4</w:t>
      </w:r>
      <w:r w:rsidRPr="00BC3CA6">
        <w:rPr>
          <w:lang w:val="bg-BG"/>
        </w:rPr>
        <w:t xml:space="preserve"> – 20</w:t>
      </w:r>
      <w:r w:rsidR="0088543A">
        <w:rPr>
          <w:lang w:val="bg-BG"/>
        </w:rPr>
        <w:t>20</w:t>
      </w:r>
      <w:r w:rsidRPr="00BC3CA6">
        <w:rPr>
          <w:lang w:val="bg-BG"/>
        </w:rPr>
        <w:t> г. (</w:t>
      </w:r>
      <w:r w:rsidR="0088543A">
        <w:rPr>
          <w:lang w:val="bg-BG"/>
        </w:rPr>
        <w:t>Планът</w:t>
      </w:r>
      <w:r w:rsidRPr="00BC3CA6">
        <w:rPr>
          <w:lang w:val="bg-BG"/>
        </w:rPr>
        <w:t xml:space="preserve">) е </w:t>
      </w:r>
      <w:r w:rsidR="0088543A" w:rsidRPr="00BC3CA6">
        <w:rPr>
          <w:lang w:val="bg-BG"/>
        </w:rPr>
        <w:t>създа</w:t>
      </w:r>
      <w:r w:rsidR="0088543A">
        <w:rPr>
          <w:lang w:val="bg-BG"/>
        </w:rPr>
        <w:t>ден</w:t>
      </w:r>
      <w:r w:rsidR="0088543A" w:rsidRPr="00BC3CA6">
        <w:rPr>
          <w:lang w:val="bg-BG"/>
        </w:rPr>
        <w:t xml:space="preserve"> </w:t>
      </w:r>
      <w:r w:rsidRPr="00BC3CA6">
        <w:rPr>
          <w:lang w:val="bg-BG"/>
        </w:rPr>
        <w:t>в изпълнение на т. 3 от Протокол № </w:t>
      </w:r>
      <w:r w:rsidR="0088543A">
        <w:rPr>
          <w:lang w:val="bg-BG"/>
        </w:rPr>
        <w:t>5</w:t>
      </w:r>
      <w:r w:rsidRPr="00BC3CA6">
        <w:rPr>
          <w:lang w:val="bg-BG"/>
        </w:rPr>
        <w:t xml:space="preserve">1 от заседанието на Министерския съвет на </w:t>
      </w:r>
      <w:r w:rsidR="0088543A">
        <w:rPr>
          <w:lang w:val="bg-BG"/>
        </w:rPr>
        <w:t>1</w:t>
      </w:r>
      <w:r w:rsidRPr="00BC3CA6">
        <w:rPr>
          <w:lang w:val="bg-BG"/>
        </w:rPr>
        <w:t xml:space="preserve">8 </w:t>
      </w:r>
      <w:r w:rsidR="0088543A">
        <w:rPr>
          <w:lang w:val="bg-BG"/>
        </w:rPr>
        <w:t>декември</w:t>
      </w:r>
      <w:r w:rsidR="0088543A" w:rsidRPr="00BC3CA6">
        <w:rPr>
          <w:lang w:val="bg-BG"/>
        </w:rPr>
        <w:t xml:space="preserve"> </w:t>
      </w:r>
      <w:r w:rsidRPr="00BC3CA6">
        <w:rPr>
          <w:lang w:val="bg-BG"/>
        </w:rPr>
        <w:t>201</w:t>
      </w:r>
      <w:r w:rsidR="0088543A">
        <w:rPr>
          <w:lang w:val="bg-BG"/>
        </w:rPr>
        <w:t>3</w:t>
      </w:r>
      <w:r w:rsidRPr="00BC3CA6">
        <w:rPr>
          <w:lang w:val="bg-BG"/>
        </w:rPr>
        <w:t xml:space="preserve"> г.</w:t>
      </w:r>
    </w:p>
    <w:p w:rsidR="0004064B" w:rsidRPr="00BC3CA6" w:rsidRDefault="0088543A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ind w:left="0" w:firstLine="0"/>
        <w:jc w:val="both"/>
        <w:rPr>
          <w:lang w:val="bg-BG"/>
        </w:rPr>
      </w:pPr>
      <w:r>
        <w:rPr>
          <w:lang w:val="bg-BG"/>
        </w:rPr>
        <w:t>Настоящият</w:t>
      </w:r>
      <w:r w:rsidRPr="00BC3CA6">
        <w:rPr>
          <w:lang w:val="bg-BG"/>
        </w:rPr>
        <w:t xml:space="preserve"> </w:t>
      </w:r>
      <w:r w:rsidR="0004064B" w:rsidRPr="00BC3CA6">
        <w:rPr>
          <w:lang w:val="bg-BG"/>
        </w:rPr>
        <w:t>правил</w:t>
      </w:r>
      <w:r>
        <w:rPr>
          <w:lang w:val="bg-BG"/>
        </w:rPr>
        <w:t>ник</w:t>
      </w:r>
      <w:r w:rsidR="0004064B" w:rsidRPr="00BC3CA6">
        <w:rPr>
          <w:lang w:val="bg-BG"/>
        </w:rPr>
        <w:t xml:space="preserve"> се приема в изпълнение на </w:t>
      </w:r>
      <w:r w:rsidR="006F6F2E">
        <w:rPr>
          <w:lang w:val="bg-BG"/>
        </w:rPr>
        <w:t>т. 2.2.</w:t>
      </w:r>
      <w:r w:rsidR="005F6ED7">
        <w:rPr>
          <w:lang w:val="bg-BG"/>
        </w:rPr>
        <w:t xml:space="preserve"> </w:t>
      </w:r>
      <w:r w:rsidR="006F6F2E">
        <w:rPr>
          <w:lang w:val="bg-BG"/>
        </w:rPr>
        <w:t>Партньорски подходи от Плана</w:t>
      </w:r>
      <w:r w:rsidR="0004064B" w:rsidRPr="00BC3CA6">
        <w:rPr>
          <w:lang w:val="bg-BG"/>
        </w:rPr>
        <w:t>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Правил</w:t>
      </w:r>
      <w:r w:rsidR="006F6F2E">
        <w:rPr>
          <w:lang w:val="bg-BG"/>
        </w:rPr>
        <w:t>никът</w:t>
      </w:r>
      <w:r w:rsidRPr="00BC3CA6">
        <w:rPr>
          <w:lang w:val="bg-BG"/>
        </w:rPr>
        <w:t xml:space="preserve"> определя функциите, задачите, състава, реда за провеждането на заседанията и за определянето на работни групи към </w:t>
      </w:r>
      <w:r w:rsidR="0000448A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6F6F2E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6F6F2E">
        <w:rPr>
          <w:lang w:val="bg-BG"/>
        </w:rPr>
        <w:t>съвет</w:t>
      </w:r>
      <w:r w:rsidR="00420CA6">
        <w:rPr>
          <w:lang w:val="bg-BG"/>
        </w:rPr>
        <w:t>, както и механизма за изпълнение и мониторинг на Плана</w:t>
      </w:r>
      <w:r w:rsidRPr="00BC3CA6">
        <w:rPr>
          <w:lang w:val="bg-BG"/>
        </w:rPr>
        <w:t>.</w:t>
      </w:r>
    </w:p>
    <w:p w:rsidR="0004064B" w:rsidRPr="00BC3CA6" w:rsidRDefault="0004064B" w:rsidP="0004064B">
      <w:pPr>
        <w:ind w:firstLine="720"/>
        <w:jc w:val="both"/>
        <w:rPr>
          <w:lang w:val="bg-BG"/>
        </w:rPr>
      </w:pPr>
    </w:p>
    <w:p w:rsidR="0004064B" w:rsidRPr="00BC3CA6" w:rsidRDefault="0004064B" w:rsidP="0004064B">
      <w:pPr>
        <w:ind w:firstLine="720"/>
        <w:jc w:val="center"/>
        <w:rPr>
          <w:b/>
          <w:lang w:val="bg-BG"/>
        </w:rPr>
      </w:pPr>
      <w:r w:rsidRPr="00BC3CA6">
        <w:rPr>
          <w:b/>
          <w:lang w:val="bg-BG"/>
        </w:rPr>
        <w:t>Раздел II</w:t>
      </w:r>
    </w:p>
    <w:p w:rsidR="0004064B" w:rsidRPr="00BC3CA6" w:rsidRDefault="0004064B" w:rsidP="0004064B">
      <w:pPr>
        <w:ind w:firstLine="720"/>
        <w:jc w:val="center"/>
        <w:rPr>
          <w:b/>
          <w:lang w:val="bg-BG"/>
        </w:rPr>
      </w:pPr>
      <w:r w:rsidRPr="00BC3CA6">
        <w:rPr>
          <w:b/>
          <w:lang w:val="bg-BG"/>
        </w:rPr>
        <w:t>ФУНКЦИИ И ЗАДАЧИ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Координационн</w:t>
      </w:r>
      <w:r w:rsidR="006D50D6">
        <w:rPr>
          <w:lang w:val="bg-BG"/>
        </w:rPr>
        <w:t>ия</w:t>
      </w:r>
      <w:r w:rsidRPr="00BC3CA6">
        <w:rPr>
          <w:lang w:val="bg-BG"/>
        </w:rPr>
        <w:t xml:space="preserve">т </w:t>
      </w:r>
      <w:r w:rsidR="006D50D6">
        <w:rPr>
          <w:lang w:val="bg-BG"/>
        </w:rPr>
        <w:t>съвет</w:t>
      </w:r>
      <w:r w:rsidRPr="00BC3CA6">
        <w:rPr>
          <w:lang w:val="bg-BG"/>
        </w:rPr>
        <w:t>: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 w:rsidRPr="00BC3CA6">
        <w:rPr>
          <w:lang w:val="bg-BG"/>
        </w:rPr>
        <w:t>а) организира и координира изпълнението на Националн</w:t>
      </w:r>
      <w:r w:rsidR="006D50D6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6D50D6">
        <w:rPr>
          <w:lang w:val="bg-BG"/>
        </w:rPr>
        <w:t>план за изпълнение на Европейската гаранция за младежта</w:t>
      </w:r>
      <w:r w:rsidRPr="00BC3CA6">
        <w:rPr>
          <w:lang w:val="bg-BG"/>
        </w:rPr>
        <w:t xml:space="preserve"> 201</w:t>
      </w:r>
      <w:r w:rsidR="006D50D6">
        <w:rPr>
          <w:lang w:val="bg-BG"/>
        </w:rPr>
        <w:t>4</w:t>
      </w:r>
      <w:r w:rsidRPr="00BC3CA6">
        <w:rPr>
          <w:lang w:val="bg-BG"/>
        </w:rPr>
        <w:t xml:space="preserve"> – 20</w:t>
      </w:r>
      <w:r w:rsidR="006D50D6">
        <w:rPr>
          <w:lang w:val="bg-BG"/>
        </w:rPr>
        <w:t>20</w:t>
      </w:r>
      <w:r w:rsidRPr="00BC3CA6">
        <w:rPr>
          <w:lang w:val="bg-BG"/>
        </w:rPr>
        <w:t> г.</w:t>
      </w:r>
      <w:r w:rsidR="006D50D6">
        <w:rPr>
          <w:lang w:val="bg-BG"/>
        </w:rPr>
        <w:t>;</w:t>
      </w:r>
    </w:p>
    <w:p w:rsidR="0004064B" w:rsidRDefault="0004064B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 w:rsidRPr="00BC3CA6">
        <w:rPr>
          <w:lang w:val="bg-BG"/>
        </w:rPr>
        <w:t xml:space="preserve">б) осъществява мониторинг на изпълнението на </w:t>
      </w:r>
      <w:r w:rsidR="006D50D6">
        <w:rPr>
          <w:lang w:val="bg-BG"/>
        </w:rPr>
        <w:t>Плана;</w:t>
      </w:r>
    </w:p>
    <w:p w:rsidR="00AE7107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в</w:t>
      </w:r>
      <w:r w:rsidR="00AE7107">
        <w:rPr>
          <w:lang w:val="bg-BG"/>
        </w:rPr>
        <w:t>) планира извършването на текущи и последващи оценки на Плана и на отделни негови мерки;</w:t>
      </w:r>
    </w:p>
    <w:p w:rsidR="0004064B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г</w:t>
      </w:r>
      <w:r w:rsidR="0004064B" w:rsidRPr="00BC3CA6">
        <w:rPr>
          <w:lang w:val="bg-BG"/>
        </w:rPr>
        <w:t>)</w:t>
      </w:r>
      <w:r w:rsidR="00255EF2" w:rsidRPr="00BC3CA6">
        <w:rPr>
          <w:lang w:val="bg-BG"/>
        </w:rPr>
        <w:t xml:space="preserve"> </w:t>
      </w:r>
      <w:r w:rsidR="0004064B" w:rsidRPr="00BC3CA6">
        <w:rPr>
          <w:lang w:val="bg-BG"/>
        </w:rPr>
        <w:t xml:space="preserve">определя </w:t>
      </w:r>
      <w:r w:rsidR="006D50D6">
        <w:rPr>
          <w:lang w:val="bg-BG"/>
        </w:rPr>
        <w:t>създаването на</w:t>
      </w:r>
      <w:r w:rsidR="006D50D6" w:rsidRPr="00BC3CA6">
        <w:rPr>
          <w:lang w:val="bg-BG"/>
        </w:rPr>
        <w:t xml:space="preserve"> </w:t>
      </w:r>
      <w:r w:rsidR="0004064B" w:rsidRPr="00BC3CA6">
        <w:rPr>
          <w:lang w:val="bg-BG"/>
        </w:rPr>
        <w:t>работни групи з</w:t>
      </w:r>
      <w:r w:rsidR="0021330C" w:rsidRPr="00BC3CA6">
        <w:rPr>
          <w:lang w:val="bg-BG"/>
        </w:rPr>
        <w:t xml:space="preserve">а </w:t>
      </w:r>
      <w:r w:rsidR="006D50D6">
        <w:rPr>
          <w:lang w:val="bg-BG"/>
        </w:rPr>
        <w:t xml:space="preserve">изпълнение </w:t>
      </w:r>
      <w:r w:rsidR="0021330C" w:rsidRPr="00BC3CA6">
        <w:rPr>
          <w:lang w:val="bg-BG"/>
        </w:rPr>
        <w:t xml:space="preserve">на </w:t>
      </w:r>
      <w:r w:rsidR="006D50D6">
        <w:rPr>
          <w:lang w:val="bg-BG"/>
        </w:rPr>
        <w:t>Плана, както</w:t>
      </w:r>
      <w:r w:rsidR="006D50D6" w:rsidRPr="00BC3CA6">
        <w:rPr>
          <w:lang w:val="bg-BG"/>
        </w:rPr>
        <w:t xml:space="preserve"> </w:t>
      </w:r>
      <w:r w:rsidR="0021330C" w:rsidRPr="00BC3CA6">
        <w:rPr>
          <w:lang w:val="bg-BG"/>
        </w:rPr>
        <w:t xml:space="preserve">и </w:t>
      </w:r>
      <w:r w:rsidR="0004064B" w:rsidRPr="00BC3CA6">
        <w:rPr>
          <w:lang w:val="bg-BG"/>
        </w:rPr>
        <w:t>техните задачи</w:t>
      </w:r>
      <w:r w:rsidR="006D50D6">
        <w:rPr>
          <w:lang w:val="bg-BG"/>
        </w:rPr>
        <w:t>;</w:t>
      </w:r>
    </w:p>
    <w:p w:rsidR="0004064B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д</w:t>
      </w:r>
      <w:r w:rsidR="0004064B" w:rsidRPr="00BC3CA6">
        <w:rPr>
          <w:lang w:val="bg-BG"/>
        </w:rPr>
        <w:t>) обсъжда предложенията от работните групи</w:t>
      </w:r>
      <w:r w:rsidR="001C2E9D">
        <w:rPr>
          <w:lang w:val="bg-BG"/>
        </w:rPr>
        <w:t>, регламентирани в</w:t>
      </w:r>
      <w:r w:rsidR="000A30DB">
        <w:rPr>
          <w:lang w:val="bg-BG"/>
        </w:rPr>
        <w:t xml:space="preserve"> Раздел </w:t>
      </w:r>
      <w:r w:rsidR="000A30DB" w:rsidRPr="000A30DB">
        <w:rPr>
          <w:lang w:val="bg-BG"/>
        </w:rPr>
        <w:t>VII</w:t>
      </w:r>
      <w:r w:rsidR="000A30DB">
        <w:rPr>
          <w:lang w:val="bg-BG"/>
        </w:rPr>
        <w:t xml:space="preserve"> от Правилника</w:t>
      </w:r>
      <w:r w:rsidR="006D50D6">
        <w:rPr>
          <w:lang w:val="bg-BG"/>
        </w:rPr>
        <w:t>;</w:t>
      </w:r>
    </w:p>
    <w:p w:rsidR="0004064B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е</w:t>
      </w:r>
      <w:r w:rsidR="0004064B" w:rsidRPr="00BC3CA6">
        <w:rPr>
          <w:lang w:val="bg-BG"/>
        </w:rPr>
        <w:t>) определя задачите, с които се ангажира всеки от членове</w:t>
      </w:r>
      <w:r w:rsidR="00735012">
        <w:rPr>
          <w:lang w:val="bg-BG"/>
        </w:rPr>
        <w:t>те на Съвета</w:t>
      </w:r>
      <w:r w:rsidR="0004064B" w:rsidRPr="00BC3CA6">
        <w:rPr>
          <w:lang w:val="bg-BG"/>
        </w:rPr>
        <w:t xml:space="preserve">, </w:t>
      </w:r>
      <w:r w:rsidR="00D32575">
        <w:rPr>
          <w:lang w:val="bg-BG"/>
        </w:rPr>
        <w:t>за изпълнение на планираните в Плана реформи и инициативи</w:t>
      </w:r>
      <w:r w:rsidR="0004064B" w:rsidRPr="00BC3CA6">
        <w:rPr>
          <w:lang w:val="bg-BG"/>
        </w:rPr>
        <w:t>, в съответствие с компетенциите на институцията, която представлява</w:t>
      </w:r>
      <w:r w:rsidR="00735012">
        <w:rPr>
          <w:lang w:val="bg-BG"/>
        </w:rPr>
        <w:t>;</w:t>
      </w:r>
    </w:p>
    <w:p w:rsidR="0004064B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ж</w:t>
      </w:r>
      <w:r w:rsidR="0004064B" w:rsidRPr="00BC3CA6">
        <w:rPr>
          <w:lang w:val="bg-BG"/>
        </w:rPr>
        <w:t xml:space="preserve">) може да изисква </w:t>
      </w:r>
      <w:r w:rsidR="00FA1C79">
        <w:rPr>
          <w:lang w:val="bg-BG"/>
        </w:rPr>
        <w:t>и получава</w:t>
      </w:r>
      <w:r w:rsidR="00B6743B">
        <w:rPr>
          <w:lang w:val="bg-BG"/>
        </w:rPr>
        <w:t xml:space="preserve"> </w:t>
      </w:r>
      <w:r w:rsidR="0004064B" w:rsidRPr="00BC3CA6">
        <w:rPr>
          <w:lang w:val="bg-BG"/>
        </w:rPr>
        <w:t>информация от институциите и организациите във връзка с осъществяване на дейността си</w:t>
      </w:r>
      <w:r w:rsidR="00FE5155">
        <w:rPr>
          <w:lang w:val="bg-BG"/>
        </w:rPr>
        <w:t>;</w:t>
      </w:r>
    </w:p>
    <w:p w:rsidR="0004064B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з</w:t>
      </w:r>
      <w:r w:rsidR="0004064B" w:rsidRPr="00BC3CA6">
        <w:rPr>
          <w:lang w:val="bg-BG"/>
        </w:rPr>
        <w:t xml:space="preserve">) одобрява годишните доклади за изпълнението на </w:t>
      </w:r>
      <w:r w:rsidR="00420CA6">
        <w:rPr>
          <w:lang w:val="bg-BG"/>
        </w:rPr>
        <w:t>Плана</w:t>
      </w:r>
      <w:r w:rsidR="00420CA6" w:rsidRPr="00BC3CA6">
        <w:rPr>
          <w:lang w:val="bg-BG"/>
        </w:rPr>
        <w:t xml:space="preserve"> </w:t>
      </w:r>
      <w:r w:rsidR="0004064B" w:rsidRPr="00BC3CA6">
        <w:rPr>
          <w:lang w:val="bg-BG"/>
        </w:rPr>
        <w:t>преди внасянето им в</w:t>
      </w:r>
      <w:r w:rsidR="00B6743B">
        <w:rPr>
          <w:lang w:val="bg-BG"/>
        </w:rPr>
        <w:t xml:space="preserve"> </w:t>
      </w:r>
      <w:r w:rsidR="0004064B" w:rsidRPr="00BC3CA6">
        <w:rPr>
          <w:lang w:val="bg-BG"/>
        </w:rPr>
        <w:t xml:space="preserve">Министерския съвет по реда на т. </w:t>
      </w:r>
      <w:r w:rsidR="00594505">
        <w:rPr>
          <w:lang w:val="bg-BG"/>
        </w:rPr>
        <w:t>3</w:t>
      </w:r>
      <w:r w:rsidR="0004064B" w:rsidRPr="00BC3CA6">
        <w:rPr>
          <w:lang w:val="bg-BG"/>
        </w:rPr>
        <w:t xml:space="preserve"> от </w:t>
      </w:r>
      <w:r w:rsidR="00594505">
        <w:rPr>
          <w:lang w:val="bg-BG"/>
        </w:rPr>
        <w:t>Решение на Министерския съвет № 267 от 28 април 2014 г.</w:t>
      </w:r>
      <w:r w:rsidR="00FE5155">
        <w:rPr>
          <w:lang w:val="bg-BG"/>
        </w:rPr>
        <w:t>;</w:t>
      </w:r>
    </w:p>
    <w:p w:rsidR="00D65621" w:rsidRPr="00BC3CA6" w:rsidRDefault="00E73B03" w:rsidP="0004064B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lang w:val="bg-BG"/>
        </w:rPr>
      </w:pPr>
      <w:r>
        <w:rPr>
          <w:lang w:val="bg-BG"/>
        </w:rPr>
        <w:t>и</w:t>
      </w:r>
      <w:r w:rsidR="00D65621">
        <w:rPr>
          <w:lang w:val="bg-BG"/>
        </w:rPr>
        <w:t>) прави предложения и обсъжда резултатите от изпълнението на дейности за укрепване капацитета на заинтересованите страни, както и дейности за взаимно обучение, изграждане на партньорства, обмен на опит и добри практики между тях.</w:t>
      </w:r>
    </w:p>
    <w:p w:rsidR="0004064B" w:rsidRPr="00BC3CA6" w:rsidRDefault="0004064B" w:rsidP="00D01482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jc w:val="both"/>
        <w:rPr>
          <w:b/>
          <w:lang w:val="bg-BG"/>
        </w:rPr>
      </w:pP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III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СЪСТАВ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Координационн</w:t>
      </w:r>
      <w:r w:rsidR="00E13F55">
        <w:rPr>
          <w:lang w:val="bg-BG"/>
        </w:rPr>
        <w:t>ия</w:t>
      </w:r>
      <w:r w:rsidRPr="00BC3CA6">
        <w:rPr>
          <w:lang w:val="bg-BG"/>
        </w:rPr>
        <w:t xml:space="preserve">т </w:t>
      </w:r>
      <w:r w:rsidR="00E13F55">
        <w:rPr>
          <w:lang w:val="bg-BG"/>
        </w:rPr>
        <w:t>съвет</w:t>
      </w:r>
      <w:r w:rsidR="00E13F55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за </w:t>
      </w:r>
      <w:r w:rsidR="00206349">
        <w:rPr>
          <w:lang w:val="bg-BG"/>
        </w:rPr>
        <w:t>изпълнение и мониторинг</w:t>
      </w:r>
      <w:r w:rsidRPr="00BC3CA6">
        <w:rPr>
          <w:lang w:val="bg-BG"/>
        </w:rPr>
        <w:t xml:space="preserve"> на </w:t>
      </w:r>
      <w:r w:rsidR="00E13F55">
        <w:rPr>
          <w:lang w:val="bg-BG"/>
        </w:rPr>
        <w:t>Плана</w:t>
      </w:r>
      <w:r w:rsidR="00E13F55" w:rsidRPr="00BC3CA6">
        <w:rPr>
          <w:lang w:val="bg-BG"/>
        </w:rPr>
        <w:t xml:space="preserve"> </w:t>
      </w:r>
      <w:r w:rsidRPr="00BC3CA6">
        <w:rPr>
          <w:lang w:val="bg-BG"/>
        </w:rPr>
        <w:t>се състои от председател</w:t>
      </w:r>
      <w:r w:rsidR="007177FA">
        <w:rPr>
          <w:lang w:val="bg-BG"/>
        </w:rPr>
        <w:t>, заместник-председател</w:t>
      </w:r>
      <w:r w:rsidR="00F47AE1">
        <w:rPr>
          <w:lang w:val="bg-BG"/>
        </w:rPr>
        <w:t xml:space="preserve"> </w:t>
      </w:r>
      <w:r w:rsidRPr="00BC3CA6">
        <w:rPr>
          <w:lang w:val="bg-BG"/>
        </w:rPr>
        <w:t>и членове</w:t>
      </w:r>
      <w:r w:rsidR="00FE5155">
        <w:rPr>
          <w:lang w:val="bg-BG"/>
        </w:rPr>
        <w:t xml:space="preserve"> (заместник-членове)</w:t>
      </w:r>
      <w:r w:rsidRPr="00BC3CA6">
        <w:rPr>
          <w:lang w:val="bg-BG"/>
        </w:rPr>
        <w:t>.</w:t>
      </w:r>
    </w:p>
    <w:p w:rsidR="0004064B" w:rsidRPr="00DD728C" w:rsidRDefault="0004064B" w:rsidP="00DD728C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DD728C">
        <w:rPr>
          <w:lang w:val="bg-BG"/>
        </w:rPr>
        <w:t xml:space="preserve">Председател на </w:t>
      </w:r>
      <w:r w:rsidR="0000448A">
        <w:rPr>
          <w:lang w:val="bg-BG"/>
        </w:rPr>
        <w:t>К</w:t>
      </w:r>
      <w:r w:rsidR="00E13F55" w:rsidRPr="00DD728C">
        <w:rPr>
          <w:lang w:val="bg-BG"/>
        </w:rPr>
        <w:t>оординационн</w:t>
      </w:r>
      <w:r w:rsidR="00E13F55">
        <w:rPr>
          <w:lang w:val="bg-BG"/>
        </w:rPr>
        <w:t>ия</w:t>
      </w:r>
      <w:r w:rsidR="00E13F55" w:rsidRPr="00DD728C">
        <w:rPr>
          <w:lang w:val="bg-BG"/>
        </w:rPr>
        <w:t xml:space="preserve"> </w:t>
      </w:r>
      <w:r w:rsidR="00E13F55">
        <w:rPr>
          <w:lang w:val="bg-BG"/>
        </w:rPr>
        <w:t>съвет</w:t>
      </w:r>
      <w:r w:rsidR="00E13F55" w:rsidRPr="00DD728C">
        <w:rPr>
          <w:lang w:val="bg-BG"/>
        </w:rPr>
        <w:t xml:space="preserve"> </w:t>
      </w:r>
      <w:r w:rsidRPr="00DD728C">
        <w:rPr>
          <w:lang w:val="bg-BG"/>
        </w:rPr>
        <w:t xml:space="preserve">е министърът на труда и социалната политика. </w:t>
      </w:r>
      <w:r w:rsidR="007177FA">
        <w:rPr>
          <w:lang w:val="bg-BG"/>
        </w:rPr>
        <w:t xml:space="preserve">Заместник-председател е заместник-министърът на труда и социалната политика, отговорен за изпълнението на политиката за заетост. </w:t>
      </w:r>
      <w:r w:rsidRPr="00DD728C">
        <w:rPr>
          <w:lang w:val="bg-BG"/>
        </w:rPr>
        <w:t>Членове</w:t>
      </w:r>
      <w:r w:rsidR="00FE5155">
        <w:rPr>
          <w:lang w:val="bg-BG"/>
        </w:rPr>
        <w:t xml:space="preserve"> (заместник-членове)</w:t>
      </w:r>
      <w:r w:rsidR="003020F2">
        <w:rPr>
          <w:lang w:val="bg-BG"/>
        </w:rPr>
        <w:t>,</w:t>
      </w:r>
      <w:r w:rsidRPr="00DD728C">
        <w:rPr>
          <w:lang w:val="bg-BG"/>
        </w:rPr>
        <w:t xml:space="preserve"> са</w:t>
      </w:r>
      <w:r w:rsidR="00786793">
        <w:rPr>
          <w:lang w:val="bg-BG"/>
        </w:rPr>
        <w:t xml:space="preserve"> представители от</w:t>
      </w:r>
      <w:r w:rsidRPr="00DD728C">
        <w:rPr>
          <w:lang w:val="bg-BG"/>
        </w:rPr>
        <w:t>:</w:t>
      </w:r>
    </w:p>
    <w:p w:rsidR="0004064B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lastRenderedPageBreak/>
        <w:t>М</w:t>
      </w:r>
      <w:r w:rsidR="00786793">
        <w:rPr>
          <w:lang w:val="bg-BG"/>
        </w:rPr>
        <w:t>инистерството на труда и социалната политика</w:t>
      </w:r>
      <w:r w:rsidR="0004064B" w:rsidRPr="00DD728C">
        <w:rPr>
          <w:lang w:val="bg-BG"/>
        </w:rPr>
        <w:t>;</w:t>
      </w:r>
    </w:p>
    <w:p w:rsidR="00E73B03" w:rsidRPr="00DD728C" w:rsidRDefault="00E73B03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Министерството на финансите</w:t>
      </w:r>
      <w:r w:rsidR="00740968">
        <w:rPr>
          <w:lang w:val="bg-BG"/>
        </w:rPr>
        <w:t>;</w:t>
      </w:r>
    </w:p>
    <w:p w:rsidR="0004064B" w:rsidRPr="00DD728C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М</w:t>
      </w:r>
      <w:r w:rsidR="00786793">
        <w:rPr>
          <w:lang w:val="bg-BG"/>
        </w:rPr>
        <w:t>инистерството на</w:t>
      </w:r>
      <w:r w:rsidR="0004064B" w:rsidRPr="00DD728C">
        <w:rPr>
          <w:lang w:val="bg-BG"/>
        </w:rPr>
        <w:t xml:space="preserve"> регионалното развитие</w:t>
      </w:r>
      <w:r w:rsidR="00E73B03">
        <w:rPr>
          <w:lang w:val="bg-BG"/>
        </w:rPr>
        <w:t xml:space="preserve"> и благоустройството</w:t>
      </w:r>
      <w:r w:rsidR="0004064B" w:rsidRPr="00DD728C">
        <w:rPr>
          <w:lang w:val="bg-BG"/>
        </w:rPr>
        <w:t>;</w:t>
      </w:r>
    </w:p>
    <w:p w:rsidR="0004064B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М</w:t>
      </w:r>
      <w:r w:rsidR="00786793">
        <w:rPr>
          <w:lang w:val="bg-BG"/>
        </w:rPr>
        <w:t>инистерството</w:t>
      </w:r>
      <w:r w:rsidR="0004064B" w:rsidRPr="00DD728C">
        <w:rPr>
          <w:lang w:val="bg-BG"/>
        </w:rPr>
        <w:t xml:space="preserve"> на образованието и науката;</w:t>
      </w:r>
    </w:p>
    <w:p w:rsidR="003B0E17" w:rsidRPr="00DD728C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М</w:t>
      </w:r>
      <w:r w:rsidR="003B0E17">
        <w:rPr>
          <w:lang w:val="bg-BG"/>
        </w:rPr>
        <w:t>инистерство</w:t>
      </w:r>
      <w:r w:rsidR="00206349">
        <w:rPr>
          <w:lang w:val="bg-BG"/>
        </w:rPr>
        <w:t>то</w:t>
      </w:r>
      <w:r w:rsidR="003B0E17">
        <w:rPr>
          <w:lang w:val="bg-BG"/>
        </w:rPr>
        <w:t xml:space="preserve"> на младежта и спорта;</w:t>
      </w:r>
    </w:p>
    <w:p w:rsidR="0004064B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М</w:t>
      </w:r>
      <w:r w:rsidR="00786793">
        <w:rPr>
          <w:lang w:val="bg-BG"/>
        </w:rPr>
        <w:t>инистерството</w:t>
      </w:r>
      <w:r w:rsidR="0004064B" w:rsidRPr="00DD728C">
        <w:rPr>
          <w:lang w:val="bg-BG"/>
        </w:rPr>
        <w:t xml:space="preserve"> на икономиката;</w:t>
      </w:r>
    </w:p>
    <w:p w:rsidR="00FC4E52" w:rsidRPr="00DD728C" w:rsidRDefault="00FC4E52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Националния съвет за сътрудничество по етническите и интеграционните въпроси към Министерския съвет;</w:t>
      </w:r>
    </w:p>
    <w:p w:rsidR="0004064B" w:rsidRPr="00DD728C" w:rsidRDefault="0004064B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 w:rsidRPr="00DD728C">
        <w:rPr>
          <w:lang w:val="bg-BG"/>
        </w:rPr>
        <w:t>представителните организации на работодателите на национално равнище;</w:t>
      </w:r>
    </w:p>
    <w:p w:rsidR="0004064B" w:rsidRDefault="0004064B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 w:rsidRPr="00DD728C">
        <w:rPr>
          <w:lang w:val="bg-BG"/>
        </w:rPr>
        <w:t>представителните организации на работниците и служителите на национално равнище;</w:t>
      </w:r>
    </w:p>
    <w:p w:rsidR="004B3754" w:rsidRDefault="0080588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п</w:t>
      </w:r>
      <w:r w:rsidR="004B3754">
        <w:rPr>
          <w:lang w:val="bg-BG"/>
        </w:rPr>
        <w:t>редставителна организация на младежите на национално равнище;</w:t>
      </w:r>
    </w:p>
    <w:p w:rsidR="00FC4E52" w:rsidRPr="00DD728C" w:rsidRDefault="00A73065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 xml:space="preserve">организации на български граждани, принадлежащи към етнически малцинства, представени в </w:t>
      </w:r>
      <w:r w:rsidR="00266059" w:rsidRPr="00266059">
        <w:rPr>
          <w:lang w:val="bg-BG"/>
        </w:rPr>
        <w:t>Н</w:t>
      </w:r>
      <w:r w:rsidR="00266059">
        <w:rPr>
          <w:lang w:val="bg-BG"/>
        </w:rPr>
        <w:t>ационалния съвет за сътрудничество по етническите и интеграционните въпроси;</w:t>
      </w:r>
    </w:p>
    <w:p w:rsidR="004B3754" w:rsidRDefault="0004064B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 w:rsidRPr="00DD728C">
        <w:rPr>
          <w:lang w:val="bg-BG"/>
        </w:rPr>
        <w:t>Националното сдружение на общините в Република България</w:t>
      </w:r>
      <w:r w:rsidR="004B3754">
        <w:rPr>
          <w:lang w:val="bg-BG"/>
        </w:rPr>
        <w:t>;</w:t>
      </w:r>
    </w:p>
    <w:p w:rsidR="0004064B" w:rsidRPr="00DD728C" w:rsidRDefault="004B3754" w:rsidP="0004064B">
      <w:pPr>
        <w:widowControl w:val="0"/>
        <w:numPr>
          <w:ilvl w:val="0"/>
          <w:numId w:val="2"/>
        </w:numPr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ind w:left="851" w:hanging="284"/>
        <w:jc w:val="both"/>
        <w:rPr>
          <w:lang w:val="bg-BG"/>
        </w:rPr>
      </w:pPr>
      <w:r>
        <w:rPr>
          <w:lang w:val="bg-BG"/>
        </w:rPr>
        <w:t>Агенцията по заетостта</w:t>
      </w:r>
      <w:r w:rsidR="0004064B" w:rsidRPr="00DD728C">
        <w:rPr>
          <w:lang w:val="bg-BG"/>
        </w:rPr>
        <w:t>.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jc w:val="both"/>
        <w:rPr>
          <w:sz w:val="12"/>
          <w:szCs w:val="12"/>
          <w:lang w:val="bg-BG"/>
        </w:rPr>
      </w:pP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Поименният състав на </w:t>
      </w:r>
      <w:r w:rsidR="003020F2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3020F2">
        <w:rPr>
          <w:lang w:val="bg-BG"/>
        </w:rPr>
        <w:t>ия съвет</w:t>
      </w:r>
      <w:r w:rsidRPr="00BC3CA6">
        <w:rPr>
          <w:lang w:val="bg-BG"/>
        </w:rPr>
        <w:t xml:space="preserve"> се определя </w:t>
      </w:r>
      <w:r w:rsidR="003020F2">
        <w:rPr>
          <w:lang w:val="bg-BG"/>
        </w:rPr>
        <w:t>със заповед на</w:t>
      </w:r>
      <w:r w:rsidRPr="00BC3CA6">
        <w:rPr>
          <w:lang w:val="bg-BG"/>
        </w:rPr>
        <w:t xml:space="preserve"> Министъра на труда и социалната политика въз основа на предложения от институциите и организациите по чл. 6.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Всеки член на </w:t>
      </w:r>
      <w:r w:rsidR="00206349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3020F2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3020F2">
        <w:rPr>
          <w:lang w:val="bg-BG"/>
        </w:rPr>
        <w:t>съвет</w:t>
      </w:r>
      <w:r w:rsidR="003020F2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представлява съответната институция/ организация, която го е определила и координира изпълнението на поставените му в рамките на </w:t>
      </w:r>
      <w:r w:rsidR="00E75FE4">
        <w:rPr>
          <w:lang w:val="bg-BG"/>
        </w:rPr>
        <w:t>С</w:t>
      </w:r>
      <w:r w:rsidR="00D02874">
        <w:rPr>
          <w:lang w:val="bg-BG"/>
        </w:rPr>
        <w:t>ъвета</w:t>
      </w:r>
      <w:r w:rsidR="00D02874" w:rsidRPr="00BC3CA6">
        <w:rPr>
          <w:lang w:val="bg-BG"/>
        </w:rPr>
        <w:t xml:space="preserve"> </w:t>
      </w:r>
      <w:r w:rsidRPr="00BC3CA6">
        <w:rPr>
          <w:lang w:val="bg-BG"/>
        </w:rPr>
        <w:t>задачи.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Институциите и организациите по чл.</w:t>
      </w:r>
      <w:r w:rsidR="00D02874">
        <w:rPr>
          <w:lang w:val="bg-BG"/>
        </w:rPr>
        <w:t xml:space="preserve"> </w:t>
      </w:r>
      <w:r w:rsidRPr="00BC3CA6">
        <w:rPr>
          <w:lang w:val="bg-BG"/>
        </w:rPr>
        <w:t xml:space="preserve">6 уведомяват писмено председателя за всяка промяна на своите представители в </w:t>
      </w:r>
      <w:r w:rsidR="00E75FE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0569F5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0569F5">
        <w:rPr>
          <w:lang w:val="bg-BG"/>
        </w:rPr>
        <w:t>съвет</w:t>
      </w:r>
      <w:r w:rsidR="00A02993" w:rsidRPr="00BC3CA6">
        <w:rPr>
          <w:lang w:val="bg-BG"/>
        </w:rPr>
        <w:t xml:space="preserve">, най-късно до 1 работeн дeн преди </w:t>
      </w:r>
      <w:r w:rsidR="003020F2">
        <w:rPr>
          <w:lang w:val="bg-BG"/>
        </w:rPr>
        <w:t>насрочено</w:t>
      </w:r>
      <w:r w:rsidR="003020F2" w:rsidRPr="00BC3CA6">
        <w:rPr>
          <w:lang w:val="bg-BG"/>
        </w:rPr>
        <w:t xml:space="preserve"> </w:t>
      </w:r>
      <w:r w:rsidR="00A02993" w:rsidRPr="00BC3CA6">
        <w:rPr>
          <w:lang w:val="bg-BG"/>
        </w:rPr>
        <w:t xml:space="preserve">заседание на </w:t>
      </w:r>
      <w:r w:rsidR="003020F2">
        <w:rPr>
          <w:lang w:val="bg-BG"/>
        </w:rPr>
        <w:t>Съвета</w:t>
      </w:r>
      <w:r w:rsidR="00A02993" w:rsidRPr="00BC3CA6">
        <w:rPr>
          <w:lang w:val="bg-BG"/>
        </w:rPr>
        <w:t>.</w:t>
      </w:r>
    </w:p>
    <w:p w:rsidR="0004064B" w:rsidRPr="00BC3CA6" w:rsidRDefault="0004064B" w:rsidP="0004064B">
      <w:pPr>
        <w:ind w:firstLine="720"/>
        <w:jc w:val="both"/>
        <w:rPr>
          <w:lang w:val="bg-BG"/>
        </w:rPr>
      </w:pP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IV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ПРЕДСЕДАТЕЛ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Председателят на </w:t>
      </w:r>
      <w:r w:rsidR="00E75FE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0569F5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0569F5">
        <w:rPr>
          <w:lang w:val="bg-BG"/>
        </w:rPr>
        <w:t>съвет</w:t>
      </w:r>
      <w:r w:rsidR="000569F5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предлага дневния ред за заседанията. Той насрочва и ръководи заседанията и работата на </w:t>
      </w:r>
      <w:r w:rsidR="00E75FE4">
        <w:rPr>
          <w:lang w:val="bg-BG"/>
        </w:rPr>
        <w:t>К</w:t>
      </w:r>
      <w:r w:rsidR="00F47AE1"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="00F47AE1"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Pr="00BC3CA6">
        <w:rPr>
          <w:lang w:val="bg-BG"/>
        </w:rPr>
        <w:t>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При отсъствие на председателя, заседанието на </w:t>
      </w:r>
      <w:r w:rsidR="00E75FE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="00F47AE1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се води от </w:t>
      </w:r>
      <w:r w:rsidR="00D02874">
        <w:rPr>
          <w:lang w:val="bg-BG"/>
        </w:rPr>
        <w:t>заместник-председателя</w:t>
      </w:r>
      <w:r w:rsidRPr="00BC3CA6">
        <w:rPr>
          <w:lang w:val="bg-BG"/>
        </w:rPr>
        <w:t>.</w:t>
      </w:r>
    </w:p>
    <w:p w:rsidR="0004064B" w:rsidRPr="00BC3CA6" w:rsidRDefault="0004064B" w:rsidP="0004064B">
      <w:pPr>
        <w:ind w:firstLine="720"/>
        <w:jc w:val="both"/>
        <w:rPr>
          <w:lang w:val="bg-BG"/>
        </w:rPr>
      </w:pP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V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СЕКРЕТАРИАТ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Функциите на секретариат на </w:t>
      </w:r>
      <w:r w:rsidR="00E75FE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E13F55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E13F55">
        <w:rPr>
          <w:lang w:val="bg-BG"/>
        </w:rPr>
        <w:t>съвет</w:t>
      </w:r>
      <w:r w:rsidR="00E13F55" w:rsidRPr="00BC3CA6">
        <w:rPr>
          <w:lang w:val="bg-BG"/>
        </w:rPr>
        <w:t xml:space="preserve"> </w:t>
      </w:r>
      <w:r w:rsidRPr="00BC3CA6">
        <w:rPr>
          <w:lang w:val="bg-BG"/>
        </w:rPr>
        <w:t>се изпълняват от служители</w:t>
      </w:r>
      <w:r w:rsidR="00E75FE4">
        <w:rPr>
          <w:lang w:val="bg-BG"/>
        </w:rPr>
        <w:t>те</w:t>
      </w:r>
      <w:r w:rsidRPr="00BC3CA6">
        <w:rPr>
          <w:lang w:val="bg-BG"/>
        </w:rPr>
        <w:t xml:space="preserve"> на дирекция „Политика на пазара на труда</w:t>
      </w:r>
      <w:r w:rsidR="00D02874">
        <w:rPr>
          <w:lang w:val="bg-BG"/>
        </w:rPr>
        <w:t xml:space="preserve"> и трудова мобилност</w:t>
      </w:r>
      <w:r w:rsidRPr="00BC3CA6">
        <w:rPr>
          <w:lang w:val="bg-BG"/>
        </w:rPr>
        <w:t>“ към Министерство</w:t>
      </w:r>
      <w:r w:rsidR="008F0254">
        <w:rPr>
          <w:lang w:val="bg-BG"/>
        </w:rPr>
        <w:t>то</w:t>
      </w:r>
      <w:r w:rsidRPr="00BC3CA6">
        <w:rPr>
          <w:lang w:val="bg-BG"/>
        </w:rPr>
        <w:t xml:space="preserve"> на труда и социалната политика.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Секретариатът се състои от секретар</w:t>
      </w:r>
      <w:r w:rsidR="00E13F55">
        <w:rPr>
          <w:lang w:val="bg-BG"/>
        </w:rPr>
        <w:t>, заместник-секретар</w:t>
      </w:r>
      <w:r w:rsidRPr="00BC3CA6">
        <w:rPr>
          <w:lang w:val="bg-BG"/>
        </w:rPr>
        <w:t xml:space="preserve"> и </w:t>
      </w:r>
      <w:r w:rsidR="00D02874">
        <w:rPr>
          <w:lang w:val="bg-BG"/>
        </w:rPr>
        <w:t>технически</w:t>
      </w:r>
      <w:r w:rsidRPr="00BC3CA6">
        <w:rPr>
          <w:lang w:val="bg-BG"/>
        </w:rPr>
        <w:t>-секретар, определени със заповед на министъра на труда и социалната политика.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Секретариатът: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а)</w:t>
      </w:r>
      <w:r w:rsidRPr="00BC3CA6">
        <w:rPr>
          <w:lang w:val="bg-BG"/>
        </w:rPr>
        <w:tab/>
        <w:t>организира</w:t>
      </w:r>
      <w:r w:rsidR="00F47AE1">
        <w:rPr>
          <w:lang w:val="bg-BG"/>
        </w:rPr>
        <w:t xml:space="preserve"> и</w:t>
      </w:r>
      <w:r w:rsidRPr="00BC3CA6">
        <w:rPr>
          <w:lang w:val="bg-BG"/>
        </w:rPr>
        <w:t xml:space="preserve"> подготв</w:t>
      </w:r>
      <w:r w:rsidR="00F47AE1">
        <w:rPr>
          <w:lang w:val="bg-BG"/>
        </w:rPr>
        <w:t>я</w:t>
      </w:r>
      <w:r w:rsidRPr="00BC3CA6">
        <w:rPr>
          <w:lang w:val="bg-BG"/>
        </w:rPr>
        <w:t xml:space="preserve"> провеждането на заседанията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="00CC4335">
        <w:rPr>
          <w:lang w:val="bg-BG"/>
        </w:rPr>
        <w:t xml:space="preserve"> и предвидените за разглеждане материали</w:t>
      </w:r>
      <w:r w:rsidRPr="00BC3CA6">
        <w:rPr>
          <w:lang w:val="bg-BG"/>
        </w:rPr>
        <w:t>;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 xml:space="preserve">б) води кореспонденцията, свързана с работата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Pr="00BC3CA6">
        <w:rPr>
          <w:lang w:val="bg-BG"/>
        </w:rPr>
        <w:t>;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в)</w:t>
      </w:r>
      <w:r w:rsidRPr="00BC3CA6">
        <w:rPr>
          <w:lang w:val="bg-BG"/>
        </w:rPr>
        <w:tab/>
        <w:t>изготвя протоколи от заседанията;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г)</w:t>
      </w:r>
      <w:r w:rsidRPr="00BC3CA6">
        <w:rPr>
          <w:lang w:val="bg-BG"/>
        </w:rPr>
        <w:tab/>
        <w:t xml:space="preserve">изготвя и оформя предложения за решения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Pr="00BC3CA6">
        <w:rPr>
          <w:lang w:val="bg-BG"/>
        </w:rPr>
        <w:t>;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д)</w:t>
      </w:r>
      <w:r w:rsidRPr="00BC3CA6">
        <w:rPr>
          <w:lang w:val="bg-BG"/>
        </w:rPr>
        <w:tab/>
        <w:t xml:space="preserve">следи за изпълнението на решенията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Pr="00BC3CA6">
        <w:rPr>
          <w:lang w:val="bg-BG"/>
        </w:rPr>
        <w:t>;</w:t>
      </w:r>
    </w:p>
    <w:p w:rsidR="0004064B" w:rsidRPr="00BC3CA6" w:rsidRDefault="0004064B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е)</w:t>
      </w:r>
      <w:r w:rsidRPr="00BC3CA6">
        <w:rPr>
          <w:lang w:val="bg-BG"/>
        </w:rPr>
        <w:tab/>
        <w:t>подпомага председателя</w:t>
      </w:r>
      <w:r w:rsidR="00F47AE1">
        <w:rPr>
          <w:lang w:val="bg-BG"/>
        </w:rPr>
        <w:t xml:space="preserve"> и заместник-председателя</w:t>
      </w:r>
      <w:r w:rsidRPr="00BC3CA6">
        <w:rPr>
          <w:lang w:val="bg-BG"/>
        </w:rPr>
        <w:t xml:space="preserve">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Pr="00BC3CA6">
        <w:rPr>
          <w:lang w:val="bg-BG"/>
        </w:rPr>
        <w:t>;</w:t>
      </w:r>
    </w:p>
    <w:p w:rsidR="00607265" w:rsidRDefault="0004064B" w:rsidP="00607265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 w:rsidRPr="00BC3CA6">
        <w:rPr>
          <w:lang w:val="bg-BG"/>
        </w:rPr>
        <w:t>ж)</w:t>
      </w:r>
      <w:r w:rsidRPr="00BC3CA6">
        <w:rPr>
          <w:lang w:val="bg-BG"/>
        </w:rPr>
        <w:tab/>
      </w:r>
      <w:r w:rsidR="00607265">
        <w:rPr>
          <w:lang w:val="bg-BG"/>
        </w:rPr>
        <w:t xml:space="preserve">предприема необходимите действия за отразяване на промени в състава на </w:t>
      </w:r>
      <w:r w:rsidR="008F0254">
        <w:rPr>
          <w:lang w:val="bg-BG"/>
        </w:rPr>
        <w:lastRenderedPageBreak/>
        <w:t>К</w:t>
      </w:r>
      <w:r w:rsidR="00607265">
        <w:rPr>
          <w:lang w:val="bg-BG"/>
        </w:rPr>
        <w:t>оординационния съвет, за които председателя е бил уведомен писмено;</w:t>
      </w:r>
    </w:p>
    <w:p w:rsidR="005C6A8C" w:rsidRDefault="00607265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>
        <w:rPr>
          <w:lang w:val="bg-BG"/>
        </w:rPr>
        <w:t xml:space="preserve">з) </w:t>
      </w:r>
      <w:r w:rsidR="0004064B" w:rsidRPr="00BC3CA6">
        <w:rPr>
          <w:lang w:val="bg-BG"/>
        </w:rPr>
        <w:t xml:space="preserve">съхранява цялата документация от дейността на </w:t>
      </w:r>
      <w:r w:rsidR="008F0254">
        <w:rPr>
          <w:lang w:val="bg-BG"/>
        </w:rPr>
        <w:t>К</w:t>
      </w:r>
      <w:r w:rsidR="0004064B" w:rsidRPr="00BC3CA6">
        <w:rPr>
          <w:lang w:val="bg-BG"/>
        </w:rPr>
        <w:t>оординационн</w:t>
      </w:r>
      <w:r w:rsidR="00F47AE1">
        <w:rPr>
          <w:lang w:val="bg-BG"/>
        </w:rPr>
        <w:t>ия</w:t>
      </w:r>
      <w:r w:rsidR="0004064B"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="005C6A8C">
        <w:rPr>
          <w:lang w:val="bg-BG"/>
        </w:rPr>
        <w:t>;</w:t>
      </w:r>
    </w:p>
    <w:p w:rsidR="0004064B" w:rsidRPr="00BC3CA6" w:rsidRDefault="005C6A8C" w:rsidP="0004064B">
      <w:pPr>
        <w:widowControl w:val="0"/>
        <w:shd w:val="clear" w:color="auto" w:fill="FFFFFF"/>
        <w:tabs>
          <w:tab w:val="left" w:pos="-4820"/>
          <w:tab w:val="left" w:pos="851"/>
          <w:tab w:val="left" w:pos="1418"/>
        </w:tabs>
        <w:autoSpaceDE w:val="0"/>
        <w:autoSpaceDN w:val="0"/>
        <w:adjustRightInd w:val="0"/>
        <w:spacing w:line="254" w:lineRule="exact"/>
        <w:ind w:left="851" w:hanging="284"/>
        <w:jc w:val="both"/>
        <w:rPr>
          <w:lang w:val="bg-BG"/>
        </w:rPr>
      </w:pPr>
      <w:r>
        <w:rPr>
          <w:lang w:val="bg-BG"/>
        </w:rPr>
        <w:t xml:space="preserve">и) докладва за извършените дейности от Съвета, при поискване на поне половината от членовете на Съвета или по инициатива на </w:t>
      </w:r>
      <w:r w:rsidR="00990229">
        <w:rPr>
          <w:lang w:val="bg-BG"/>
        </w:rPr>
        <w:t>п</w:t>
      </w:r>
      <w:r>
        <w:rPr>
          <w:lang w:val="bg-BG"/>
        </w:rPr>
        <w:t>редседателя/заместник-председателя на Координационния съвет</w:t>
      </w:r>
      <w:r w:rsidR="0004064B" w:rsidRPr="00BC3CA6">
        <w:rPr>
          <w:lang w:val="bg-BG"/>
        </w:rPr>
        <w:t>.</w:t>
      </w:r>
    </w:p>
    <w:p w:rsidR="0004064B" w:rsidRPr="00BC3CA6" w:rsidRDefault="0004064B" w:rsidP="0004064B">
      <w:pPr>
        <w:ind w:firstLine="720"/>
        <w:jc w:val="both"/>
        <w:rPr>
          <w:lang w:val="bg-BG"/>
        </w:rPr>
      </w:pP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VI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ЗАСЕДАНИЯ</w:t>
      </w:r>
    </w:p>
    <w:p w:rsidR="0004064B" w:rsidRPr="00BC3CA6" w:rsidRDefault="0004064B" w:rsidP="0004064B">
      <w:pPr>
        <w:ind w:firstLine="720"/>
        <w:jc w:val="both"/>
        <w:rPr>
          <w:sz w:val="20"/>
          <w:szCs w:val="20"/>
          <w:lang w:val="bg-BG"/>
        </w:rPr>
      </w:pPr>
    </w:p>
    <w:p w:rsidR="0004064B" w:rsidRPr="00AA04EC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Координационн</w:t>
      </w:r>
      <w:r w:rsidR="00F47AE1">
        <w:rPr>
          <w:lang w:val="bg-BG"/>
        </w:rPr>
        <w:t>ият</w:t>
      </w:r>
      <w:r w:rsidRPr="00BC3CA6">
        <w:rPr>
          <w:lang w:val="bg-BG"/>
        </w:rPr>
        <w:t xml:space="preserve"> </w:t>
      </w:r>
      <w:r w:rsidR="00F47AE1">
        <w:rPr>
          <w:lang w:val="bg-BG"/>
        </w:rPr>
        <w:t>съвет</w:t>
      </w:r>
      <w:r w:rsidR="00F47AE1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заседава </w:t>
      </w:r>
      <w:r w:rsidR="00F47AE1">
        <w:rPr>
          <w:lang w:val="bg-BG"/>
        </w:rPr>
        <w:t xml:space="preserve">по </w:t>
      </w:r>
      <w:r w:rsidR="000C091B">
        <w:rPr>
          <w:lang w:val="bg-BG"/>
        </w:rPr>
        <w:t>инициатива</w:t>
      </w:r>
      <w:r w:rsidR="00F47AE1">
        <w:rPr>
          <w:lang w:val="bg-BG"/>
        </w:rPr>
        <w:t xml:space="preserve"> на председателя</w:t>
      </w:r>
      <w:r w:rsidR="00AA04EC" w:rsidRPr="00AA04EC">
        <w:rPr>
          <w:lang w:val="bg-BG"/>
        </w:rPr>
        <w:t xml:space="preserve">, </w:t>
      </w:r>
      <w:r w:rsidR="007550B5">
        <w:rPr>
          <w:lang w:val="bg-BG"/>
        </w:rPr>
        <w:t xml:space="preserve">поне два пъти годишно, </w:t>
      </w:r>
      <w:r w:rsidR="000C091B">
        <w:rPr>
          <w:lang w:val="bg-BG"/>
        </w:rPr>
        <w:t>както и по искане на една трета от членовете.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Мястото за провеждане на заседанията е в сградата на Министерство</w:t>
      </w:r>
      <w:r w:rsidR="000C091B">
        <w:rPr>
          <w:lang w:val="bg-BG"/>
        </w:rPr>
        <w:t>то</w:t>
      </w:r>
      <w:r w:rsidRPr="00BC3CA6">
        <w:rPr>
          <w:lang w:val="bg-BG"/>
        </w:rPr>
        <w:t xml:space="preserve"> на труда и социалната политика и се определя от председателя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0569F5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0569F5">
        <w:rPr>
          <w:lang w:val="bg-BG"/>
        </w:rPr>
        <w:t>съвет</w:t>
      </w:r>
      <w:r w:rsidRPr="00BC3CA6">
        <w:rPr>
          <w:lang w:val="bg-BG"/>
        </w:rPr>
        <w:t>, като то трябва да е достъпно за всички членове и да не създава ограничения или пречки за никоя страна.</w:t>
      </w:r>
    </w:p>
    <w:p w:rsidR="0004064B" w:rsidRDefault="00697F65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>
        <w:rPr>
          <w:lang w:val="bg-BG"/>
        </w:rPr>
        <w:t xml:space="preserve">а) </w:t>
      </w:r>
      <w:r w:rsidR="0004064B" w:rsidRPr="00BC3CA6">
        <w:rPr>
          <w:lang w:val="bg-BG"/>
        </w:rPr>
        <w:t xml:space="preserve">Поканата от председателя до членовете на </w:t>
      </w:r>
      <w:r w:rsidR="008F0254">
        <w:rPr>
          <w:lang w:val="bg-BG"/>
        </w:rPr>
        <w:t>К</w:t>
      </w:r>
      <w:r w:rsidR="0004064B" w:rsidRPr="00BC3CA6">
        <w:rPr>
          <w:lang w:val="bg-BG"/>
        </w:rPr>
        <w:t>оординационн</w:t>
      </w:r>
      <w:r w:rsidR="000C091B">
        <w:rPr>
          <w:lang w:val="bg-BG"/>
        </w:rPr>
        <w:t>ия</w:t>
      </w:r>
      <w:r w:rsidR="0004064B" w:rsidRPr="00BC3CA6">
        <w:rPr>
          <w:lang w:val="bg-BG"/>
        </w:rPr>
        <w:t xml:space="preserve"> </w:t>
      </w:r>
      <w:r w:rsidR="000C091B">
        <w:rPr>
          <w:lang w:val="bg-BG"/>
        </w:rPr>
        <w:t>съвет</w:t>
      </w:r>
      <w:r w:rsidR="0004064B" w:rsidRPr="00BC3CA6">
        <w:rPr>
          <w:lang w:val="bg-BG"/>
        </w:rPr>
        <w:t>, дневният ред и материалите за заседанията се изпращат по електронната поща от секретариата най-малко 5 работни дни преди датата на заседанието.</w:t>
      </w:r>
    </w:p>
    <w:p w:rsidR="00697F65" w:rsidRDefault="00697F65" w:rsidP="00697F65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jc w:val="both"/>
        <w:rPr>
          <w:lang w:val="bg-BG"/>
        </w:rPr>
      </w:pPr>
      <w:r>
        <w:rPr>
          <w:lang w:val="bg-BG"/>
        </w:rPr>
        <w:t xml:space="preserve">б) В случаите на свикване на заседание по инициатива на една трета от членовете на Съвета, поканата, дневният ред и материалите за заседанието могат да се изпратят и в по-кратък срок, от посочения в </w:t>
      </w:r>
      <w:r w:rsidRPr="008B1F56">
        <w:rPr>
          <w:lang w:val="bg-BG"/>
        </w:rPr>
        <w:t>буква а)</w:t>
      </w:r>
      <w:r w:rsidR="00B6743B" w:rsidRPr="008B1F56">
        <w:rPr>
          <w:lang w:val="bg-BG"/>
        </w:rPr>
        <w:t>, но не по-кратък от 24 часа преди заседанието</w:t>
      </w:r>
      <w:r w:rsidRPr="008B1F56">
        <w:rPr>
          <w:lang w:val="bg-BG"/>
        </w:rPr>
        <w:t>.</w:t>
      </w:r>
    </w:p>
    <w:p w:rsidR="00C86921" w:rsidRPr="00BC3CA6" w:rsidRDefault="00C86921" w:rsidP="00C86921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jc w:val="both"/>
        <w:rPr>
          <w:lang w:val="bg-BG"/>
        </w:rPr>
      </w:pPr>
      <w:r>
        <w:rPr>
          <w:lang w:val="bg-BG"/>
        </w:rPr>
        <w:t xml:space="preserve">в) В периода от датата на изпращането на поканата по буква а), вкл. и в деня на провеждане на заседанието, организациите по чл. 6 могат да изпращат мотивирани становища по дневния ред и материалите, които </w:t>
      </w:r>
      <w:r w:rsidR="00D4088D">
        <w:rPr>
          <w:lang w:val="bg-BG"/>
        </w:rPr>
        <w:t xml:space="preserve">ще </w:t>
      </w:r>
      <w:r>
        <w:rPr>
          <w:lang w:val="bg-BG"/>
        </w:rPr>
        <w:t>се обсъждат по време на заседанието.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Мотивирани предложения за промени в дневния ред може да внася всеки член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0C091B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0C091B">
        <w:rPr>
          <w:lang w:val="bg-BG"/>
        </w:rPr>
        <w:t>съвет</w:t>
      </w:r>
      <w:r w:rsidRPr="00BC3CA6">
        <w:rPr>
          <w:lang w:val="bg-BG"/>
        </w:rPr>
        <w:t xml:space="preserve">. Предложенията за промени в дневния ред се одобряват от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0C091B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0C091B">
        <w:rPr>
          <w:lang w:val="bg-BG"/>
        </w:rPr>
        <w:t>съвет</w:t>
      </w:r>
      <w:r w:rsidR="000C091B" w:rsidRPr="00BC3CA6">
        <w:rPr>
          <w:lang w:val="bg-BG"/>
        </w:rPr>
        <w:t xml:space="preserve"> </w:t>
      </w:r>
      <w:r w:rsidRPr="00BC3CA6">
        <w:rPr>
          <w:lang w:val="bg-BG"/>
        </w:rPr>
        <w:t>на съответното заседание.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Заседанията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697F65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697F65">
        <w:rPr>
          <w:lang w:val="bg-BG"/>
        </w:rPr>
        <w:t>съвет</w:t>
      </w:r>
      <w:r w:rsidR="00697F65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са редовни, ако на тях присъстват повече от половината от неговите членове, от които </w:t>
      </w:r>
      <w:r w:rsidR="0021330C" w:rsidRPr="00BC3CA6">
        <w:rPr>
          <w:lang w:val="bg-BG"/>
        </w:rPr>
        <w:t xml:space="preserve">най-малко </w:t>
      </w:r>
      <w:r w:rsidRPr="00BC3CA6">
        <w:rPr>
          <w:lang w:val="bg-BG"/>
        </w:rPr>
        <w:t>един представител на национално представителните орг</w:t>
      </w:r>
      <w:r w:rsidR="0021330C" w:rsidRPr="00BC3CA6">
        <w:rPr>
          <w:lang w:val="bg-BG"/>
        </w:rPr>
        <w:t xml:space="preserve">анизации на работодателите и </w:t>
      </w:r>
      <w:r w:rsidRPr="00BC3CA6">
        <w:rPr>
          <w:lang w:val="bg-BG"/>
        </w:rPr>
        <w:t>един представител на национално представителните организации на работниците и служителите. Членовете, които не могат да участват в дадено заседание, упълномощават с правата си сво</w:t>
      </w:r>
      <w:r w:rsidR="000139B8">
        <w:rPr>
          <w:lang w:val="bg-BG"/>
        </w:rPr>
        <w:t>я/</w:t>
      </w:r>
      <w:r w:rsidRPr="00BC3CA6">
        <w:rPr>
          <w:lang w:val="bg-BG"/>
        </w:rPr>
        <w:t>й заместник.</w:t>
      </w:r>
    </w:p>
    <w:p w:rsidR="00255EF2" w:rsidRPr="00BC3CA6" w:rsidRDefault="0004064B" w:rsidP="00255EF2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В заседанията на </w:t>
      </w:r>
      <w:r w:rsidR="008F0254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307B83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307B83">
        <w:rPr>
          <w:lang w:val="bg-BG"/>
        </w:rPr>
        <w:t>съвет</w:t>
      </w:r>
      <w:r w:rsidR="00307B83" w:rsidRPr="00BC3CA6">
        <w:rPr>
          <w:lang w:val="bg-BG"/>
        </w:rPr>
        <w:t xml:space="preserve"> </w:t>
      </w:r>
      <w:r w:rsidRPr="00BC3CA6">
        <w:rPr>
          <w:lang w:val="bg-BG"/>
        </w:rPr>
        <w:t>участват председателят</w:t>
      </w:r>
      <w:r w:rsidR="00307B83">
        <w:rPr>
          <w:lang w:val="bg-BG"/>
        </w:rPr>
        <w:t>, заместник-председателя</w:t>
      </w:r>
      <w:r w:rsidR="0051671D">
        <w:rPr>
          <w:lang w:val="bg-BG"/>
        </w:rPr>
        <w:t>т</w:t>
      </w:r>
      <w:r w:rsidRPr="00BC3CA6">
        <w:rPr>
          <w:lang w:val="bg-BG"/>
        </w:rPr>
        <w:t>, членовете, секретарят</w:t>
      </w:r>
      <w:r w:rsidR="008F0254">
        <w:rPr>
          <w:lang w:val="bg-BG"/>
        </w:rPr>
        <w:t>,</w:t>
      </w:r>
      <w:r w:rsidRPr="00BC3CA6">
        <w:rPr>
          <w:lang w:val="bg-BG"/>
        </w:rPr>
        <w:t xml:space="preserve"> заместник-секретарят</w:t>
      </w:r>
      <w:r w:rsidR="00307B83">
        <w:rPr>
          <w:lang w:val="bg-BG"/>
        </w:rPr>
        <w:t xml:space="preserve"> и техническият секретар</w:t>
      </w:r>
      <w:r w:rsidRPr="00BC3CA6">
        <w:rPr>
          <w:lang w:val="bg-BG"/>
        </w:rPr>
        <w:t>. Външни експерти могат да присъстват и да вземат отношение по теми, по които са поканени да дадат консултации, но не участват във вземането на решения.</w:t>
      </w:r>
    </w:p>
    <w:p w:rsidR="00255EF2" w:rsidRPr="00BC3CA6" w:rsidRDefault="00255EF2" w:rsidP="00255EF2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Когато от страна на работните групи са изготвени конкретни предложения по изпълнението на </w:t>
      </w:r>
      <w:r w:rsidR="00307B83">
        <w:rPr>
          <w:lang w:val="bg-BG"/>
        </w:rPr>
        <w:t>Плана</w:t>
      </w:r>
      <w:r w:rsidRPr="00BC3CA6">
        <w:rPr>
          <w:lang w:val="bg-BG"/>
        </w:rPr>
        <w:t>, председателят на съответната работна група присъства и докладва на заседанието, на което се обсъжда</w:t>
      </w:r>
      <w:r w:rsidR="00D23B64">
        <w:rPr>
          <w:lang w:val="bg-BG"/>
        </w:rPr>
        <w:t xml:space="preserve"> предложението</w:t>
      </w:r>
      <w:r w:rsidR="00307B83">
        <w:rPr>
          <w:lang w:val="bg-BG"/>
        </w:rPr>
        <w:t xml:space="preserve">, </w:t>
      </w:r>
      <w:r w:rsidRPr="00BC3CA6">
        <w:rPr>
          <w:lang w:val="bg-BG"/>
        </w:rPr>
        <w:t>но не участва в гласуването.</w:t>
      </w:r>
    </w:p>
    <w:p w:rsidR="00255EF2" w:rsidRPr="00BC3CA6" w:rsidRDefault="0004064B" w:rsidP="00255EF2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Координационн</w:t>
      </w:r>
      <w:r w:rsidR="00307B83">
        <w:rPr>
          <w:lang w:val="bg-BG"/>
        </w:rPr>
        <w:t>ият</w:t>
      </w:r>
      <w:r w:rsidRPr="00BC3CA6">
        <w:rPr>
          <w:lang w:val="bg-BG"/>
        </w:rPr>
        <w:t xml:space="preserve"> </w:t>
      </w:r>
      <w:r w:rsidR="00307B83">
        <w:rPr>
          <w:lang w:val="bg-BG"/>
        </w:rPr>
        <w:t>съвет</w:t>
      </w:r>
      <w:r w:rsidR="00307B83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приема решения с общо съгласие на присъстващите членове. По въпроси, по които не може да бъде постигнато съгласие, </w:t>
      </w:r>
      <w:r w:rsidR="006C3C33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307B83">
        <w:rPr>
          <w:lang w:val="bg-BG"/>
        </w:rPr>
        <w:t>ия</w:t>
      </w:r>
      <w:r w:rsidRPr="00BC3CA6">
        <w:rPr>
          <w:lang w:val="bg-BG"/>
        </w:rPr>
        <w:t xml:space="preserve">т </w:t>
      </w:r>
      <w:r w:rsidR="00307B83">
        <w:rPr>
          <w:lang w:val="bg-BG"/>
        </w:rPr>
        <w:t>съвет</w:t>
      </w:r>
      <w:r w:rsidR="00307B83" w:rsidRPr="00BC3CA6">
        <w:rPr>
          <w:lang w:val="bg-BG"/>
        </w:rPr>
        <w:t xml:space="preserve"> </w:t>
      </w:r>
      <w:r w:rsidRPr="00BC3CA6">
        <w:rPr>
          <w:lang w:val="bg-BG"/>
        </w:rPr>
        <w:t>взема решения с обикновено мнозинство от присъстващите членове на заседанието.</w:t>
      </w:r>
      <w:r w:rsidR="003973C7">
        <w:rPr>
          <w:lang w:val="bg-BG"/>
        </w:rPr>
        <w:t xml:space="preserve"> Всяка организация / институция, представена в Съвета гласува с един глас.</w:t>
      </w:r>
    </w:p>
    <w:p w:rsidR="00574158" w:rsidRPr="00BC3CA6" w:rsidRDefault="0004064B" w:rsidP="00574158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Секретариатът води протокол от заседанията, който се подписва от секретаря (в негово отсъствие от заместник-секретаря)</w:t>
      </w:r>
      <w:r w:rsidR="00574158" w:rsidRPr="00BC3CA6">
        <w:rPr>
          <w:lang w:val="bg-BG"/>
        </w:rPr>
        <w:t xml:space="preserve"> и се </w:t>
      </w:r>
      <w:r w:rsidRPr="00BC3CA6">
        <w:rPr>
          <w:lang w:val="bg-BG"/>
        </w:rPr>
        <w:t>изпраща</w:t>
      </w:r>
      <w:r w:rsidR="00574158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на членовете на </w:t>
      </w:r>
      <w:r w:rsidR="003973C7">
        <w:rPr>
          <w:lang w:val="bg-BG"/>
        </w:rPr>
        <w:t>Съвета</w:t>
      </w:r>
      <w:r w:rsidR="003973C7" w:rsidRPr="00BC3CA6">
        <w:rPr>
          <w:lang w:val="bg-BG"/>
        </w:rPr>
        <w:t xml:space="preserve"> </w:t>
      </w:r>
      <w:r w:rsidRPr="00BC3CA6">
        <w:rPr>
          <w:lang w:val="bg-BG"/>
        </w:rPr>
        <w:t>по електронната поща</w:t>
      </w:r>
      <w:r w:rsidR="00574158" w:rsidRPr="00BC3CA6">
        <w:rPr>
          <w:lang w:val="bg-BG"/>
        </w:rPr>
        <w:t xml:space="preserve">. В </w:t>
      </w:r>
      <w:r w:rsidR="00CC4335">
        <w:rPr>
          <w:lang w:val="bg-BG"/>
        </w:rPr>
        <w:t xml:space="preserve">срок от пет работни </w:t>
      </w:r>
      <w:r w:rsidR="00574158" w:rsidRPr="00BC3CA6">
        <w:rPr>
          <w:lang w:val="bg-BG"/>
        </w:rPr>
        <w:t>дн</w:t>
      </w:r>
      <w:r w:rsidR="00CC4335">
        <w:rPr>
          <w:lang w:val="bg-BG"/>
        </w:rPr>
        <w:t>и</w:t>
      </w:r>
      <w:r w:rsidR="00574158" w:rsidRPr="00BC3CA6">
        <w:rPr>
          <w:lang w:val="bg-BG"/>
        </w:rPr>
        <w:t xml:space="preserve"> всеки член</w:t>
      </w:r>
      <w:r w:rsidR="003973C7">
        <w:rPr>
          <w:lang w:val="bg-BG"/>
        </w:rPr>
        <w:t>,</w:t>
      </w:r>
      <w:r w:rsidR="00574158" w:rsidRPr="00BC3CA6">
        <w:rPr>
          <w:lang w:val="bg-BG"/>
        </w:rPr>
        <w:t xml:space="preserve"> </w:t>
      </w:r>
      <w:r w:rsidR="003973C7">
        <w:rPr>
          <w:lang w:val="bg-BG"/>
        </w:rPr>
        <w:t xml:space="preserve">от присъствалите на заседанието </w:t>
      </w:r>
      <w:r w:rsidR="00574158" w:rsidRPr="00BC3CA6">
        <w:rPr>
          <w:lang w:val="bg-BG"/>
        </w:rPr>
        <w:t xml:space="preserve">на </w:t>
      </w:r>
      <w:r w:rsidR="00CC4335">
        <w:rPr>
          <w:lang w:val="bg-BG"/>
        </w:rPr>
        <w:t>К</w:t>
      </w:r>
      <w:r w:rsidR="00574158" w:rsidRPr="00BC3CA6">
        <w:rPr>
          <w:lang w:val="bg-BG"/>
        </w:rPr>
        <w:t>оординационн</w:t>
      </w:r>
      <w:r w:rsidR="003973C7">
        <w:rPr>
          <w:lang w:val="bg-BG"/>
        </w:rPr>
        <w:t>ия</w:t>
      </w:r>
      <w:r w:rsidR="00574158" w:rsidRPr="00BC3CA6">
        <w:rPr>
          <w:lang w:val="bg-BG"/>
        </w:rPr>
        <w:t xml:space="preserve"> </w:t>
      </w:r>
      <w:r w:rsidR="003973C7">
        <w:rPr>
          <w:lang w:val="bg-BG"/>
        </w:rPr>
        <w:t>съвет,</w:t>
      </w:r>
      <w:r w:rsidR="003973C7" w:rsidRPr="00BC3CA6">
        <w:rPr>
          <w:lang w:val="bg-BG"/>
        </w:rPr>
        <w:t xml:space="preserve"> </w:t>
      </w:r>
      <w:r w:rsidR="00574158" w:rsidRPr="00BC3CA6">
        <w:rPr>
          <w:lang w:val="bg-BG"/>
        </w:rPr>
        <w:t xml:space="preserve">може да направи своите коментари и бележки по протокола. Протоколът се одобрява на всяко следващо заседание на </w:t>
      </w:r>
      <w:r w:rsidR="006C3C33">
        <w:rPr>
          <w:lang w:val="bg-BG"/>
        </w:rPr>
        <w:t>К</w:t>
      </w:r>
      <w:r w:rsidR="00574158" w:rsidRPr="00BC3CA6">
        <w:rPr>
          <w:lang w:val="bg-BG"/>
        </w:rPr>
        <w:t>оординационн</w:t>
      </w:r>
      <w:r w:rsidR="003973C7">
        <w:rPr>
          <w:lang w:val="bg-BG"/>
        </w:rPr>
        <w:t>ия</w:t>
      </w:r>
      <w:r w:rsidR="00574158" w:rsidRPr="00BC3CA6">
        <w:rPr>
          <w:lang w:val="bg-BG"/>
        </w:rPr>
        <w:t xml:space="preserve"> </w:t>
      </w:r>
      <w:r w:rsidR="003973C7">
        <w:rPr>
          <w:lang w:val="bg-BG"/>
        </w:rPr>
        <w:t>съвет</w:t>
      </w:r>
      <w:r w:rsidR="00574158" w:rsidRPr="00BC3CA6">
        <w:rPr>
          <w:lang w:val="bg-BG"/>
        </w:rPr>
        <w:t>.</w:t>
      </w:r>
    </w:p>
    <w:p w:rsidR="00EB38F3" w:rsidRPr="00EB38F3" w:rsidRDefault="0004064B" w:rsidP="00EB38F3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lastRenderedPageBreak/>
        <w:t xml:space="preserve">По въпроси от устройствен и процедурен характер </w:t>
      </w:r>
      <w:r w:rsidR="006C3C33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3973C7">
        <w:rPr>
          <w:lang w:val="bg-BG"/>
        </w:rPr>
        <w:t>ия</w:t>
      </w:r>
      <w:r w:rsidRPr="00BC3CA6">
        <w:rPr>
          <w:lang w:val="bg-BG"/>
        </w:rPr>
        <w:t xml:space="preserve">т </w:t>
      </w:r>
      <w:r w:rsidR="003973C7">
        <w:rPr>
          <w:lang w:val="bg-BG"/>
        </w:rPr>
        <w:t>съвет</w:t>
      </w:r>
      <w:r w:rsidR="003973C7" w:rsidRPr="00BC3CA6">
        <w:rPr>
          <w:lang w:val="bg-BG"/>
        </w:rPr>
        <w:t xml:space="preserve"> </w:t>
      </w:r>
      <w:r w:rsidRPr="00BC3CA6">
        <w:rPr>
          <w:lang w:val="bg-BG"/>
        </w:rPr>
        <w:t>приема решения с обикновено мнозинство.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VII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РАБОТНИ ГРУПИ</w:t>
      </w:r>
    </w:p>
    <w:p w:rsidR="0004064B" w:rsidRPr="00BC3CA6" w:rsidRDefault="0004064B" w:rsidP="0004064B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 xml:space="preserve">Към </w:t>
      </w:r>
      <w:r w:rsidR="006C3C33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EB38F3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EB38F3">
        <w:rPr>
          <w:lang w:val="bg-BG"/>
        </w:rPr>
        <w:t>съвет</w:t>
      </w:r>
      <w:r w:rsidR="00EB38F3" w:rsidRPr="00BC3CA6">
        <w:rPr>
          <w:lang w:val="bg-BG"/>
        </w:rPr>
        <w:t xml:space="preserve"> </w:t>
      </w:r>
      <w:r w:rsidRPr="00BC3CA6">
        <w:rPr>
          <w:lang w:val="bg-BG"/>
        </w:rPr>
        <w:t>се създават работни групи със заповед на министъра на труда и социалната политика.</w:t>
      </w:r>
    </w:p>
    <w:p w:rsidR="00E535B5" w:rsidRPr="00BC3CA6" w:rsidRDefault="0004064B" w:rsidP="00E535B5">
      <w:pPr>
        <w:widowControl w:val="0"/>
        <w:numPr>
          <w:ilvl w:val="0"/>
          <w:numId w:val="1"/>
        </w:numPr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ind w:left="0" w:firstLine="0"/>
        <w:jc w:val="both"/>
        <w:rPr>
          <w:lang w:val="bg-BG"/>
        </w:rPr>
      </w:pPr>
      <w:r w:rsidRPr="00BC3CA6">
        <w:rPr>
          <w:lang w:val="bg-BG"/>
        </w:rPr>
        <w:t>Работните групи</w:t>
      </w:r>
      <w:r w:rsidR="00A02993" w:rsidRPr="00BC3CA6">
        <w:rPr>
          <w:lang w:val="bg-BG"/>
        </w:rPr>
        <w:t xml:space="preserve"> </w:t>
      </w:r>
      <w:r w:rsidRPr="00BC3CA6">
        <w:rPr>
          <w:lang w:val="bg-BG"/>
        </w:rPr>
        <w:t xml:space="preserve">подготвят предложения за изпълнението </w:t>
      </w:r>
      <w:r w:rsidR="00CC4335">
        <w:rPr>
          <w:lang w:val="bg-BG"/>
        </w:rPr>
        <w:t xml:space="preserve">и мониторинга </w:t>
      </w:r>
      <w:r w:rsidRPr="00BC3CA6">
        <w:rPr>
          <w:lang w:val="bg-BG"/>
        </w:rPr>
        <w:t xml:space="preserve">на </w:t>
      </w:r>
      <w:r w:rsidR="005A50E4">
        <w:rPr>
          <w:lang w:val="bg-BG"/>
        </w:rPr>
        <w:t>Плана</w:t>
      </w:r>
      <w:r w:rsidRPr="00BC3CA6">
        <w:rPr>
          <w:lang w:val="bg-BG"/>
        </w:rPr>
        <w:t xml:space="preserve">. Председателите на работните групи докладват за предложенията пред </w:t>
      </w:r>
      <w:r w:rsidR="006C3C33">
        <w:rPr>
          <w:lang w:val="bg-BG"/>
        </w:rPr>
        <w:t>К</w:t>
      </w:r>
      <w:r w:rsidRPr="00BC3CA6">
        <w:rPr>
          <w:lang w:val="bg-BG"/>
        </w:rPr>
        <w:t>оординационн</w:t>
      </w:r>
      <w:r w:rsidR="005A50E4">
        <w:rPr>
          <w:lang w:val="bg-BG"/>
        </w:rPr>
        <w:t>ия</w:t>
      </w:r>
      <w:r w:rsidRPr="00BC3CA6">
        <w:rPr>
          <w:lang w:val="bg-BG"/>
        </w:rPr>
        <w:t xml:space="preserve"> </w:t>
      </w:r>
      <w:r w:rsidR="005A50E4">
        <w:rPr>
          <w:lang w:val="bg-BG"/>
        </w:rPr>
        <w:t>съвет</w:t>
      </w:r>
      <w:r w:rsidRPr="00BC3CA6">
        <w:rPr>
          <w:lang w:val="bg-BG"/>
        </w:rPr>
        <w:t>.</w:t>
      </w:r>
      <w:r w:rsidR="00E535B5" w:rsidRPr="00BC3CA6">
        <w:rPr>
          <w:lang w:val="bg-BG"/>
        </w:rPr>
        <w:t xml:space="preserve"> Когато председателят е възпрепятстван да участва в ра</w:t>
      </w:r>
      <w:r w:rsidR="006D202E" w:rsidRPr="00BC3CA6">
        <w:rPr>
          <w:lang w:val="bg-BG"/>
        </w:rPr>
        <w:t xml:space="preserve">ботата на </w:t>
      </w:r>
      <w:r w:rsidR="006C3C33">
        <w:rPr>
          <w:lang w:val="bg-BG"/>
        </w:rPr>
        <w:t>К</w:t>
      </w:r>
      <w:r w:rsidR="006D202E" w:rsidRPr="00BC3CA6">
        <w:rPr>
          <w:lang w:val="bg-BG"/>
        </w:rPr>
        <w:t>оординационн</w:t>
      </w:r>
      <w:r w:rsidR="005A50E4">
        <w:rPr>
          <w:lang w:val="bg-BG"/>
        </w:rPr>
        <w:t>ия</w:t>
      </w:r>
      <w:r w:rsidR="006D202E" w:rsidRPr="00BC3CA6">
        <w:rPr>
          <w:lang w:val="bg-BG"/>
        </w:rPr>
        <w:t xml:space="preserve"> </w:t>
      </w:r>
      <w:r w:rsidR="005A50E4">
        <w:rPr>
          <w:lang w:val="bg-BG"/>
        </w:rPr>
        <w:t>съвет</w:t>
      </w:r>
      <w:r w:rsidR="00E535B5" w:rsidRPr="00BC3CA6">
        <w:rPr>
          <w:lang w:val="bg-BG"/>
        </w:rPr>
        <w:t xml:space="preserve">, предложенията се представят от </w:t>
      </w:r>
      <w:r w:rsidR="0021330C" w:rsidRPr="00BC3CA6">
        <w:rPr>
          <w:lang w:val="bg-BG"/>
        </w:rPr>
        <w:t xml:space="preserve">определен от него </w:t>
      </w:r>
      <w:r w:rsidR="00E535B5" w:rsidRPr="00BC3CA6">
        <w:rPr>
          <w:lang w:val="bg-BG"/>
        </w:rPr>
        <w:t>член на съответната работна група.</w:t>
      </w:r>
    </w:p>
    <w:p w:rsidR="00E535B5" w:rsidRPr="00BC3CA6" w:rsidRDefault="00E535B5" w:rsidP="00E535B5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jc w:val="both"/>
        <w:rPr>
          <w:lang w:val="bg-BG"/>
        </w:rPr>
      </w:pPr>
    </w:p>
    <w:p w:rsidR="0004064B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Раздел VIII</w:t>
      </w:r>
    </w:p>
    <w:p w:rsidR="00420CA6" w:rsidRDefault="00420CA6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>
        <w:rPr>
          <w:b/>
          <w:lang w:val="bg-BG"/>
        </w:rPr>
        <w:t>МЕХАНИЗЪМ ЗА ИЗПЪЛНЕНИЕ И МОНИТОРИНГ НА НАЦИОНАЛНИЯ ПЛАН ЗА ИЗПЪЛНЕНИЕ НА ЕВРОПЕЙСКАТА ГАРАНЦИЯ ЗА МЛАДЕЖТА</w:t>
      </w:r>
    </w:p>
    <w:p w:rsidR="006E56F0" w:rsidRDefault="006E56F0" w:rsidP="006E56F0">
      <w:pPr>
        <w:tabs>
          <w:tab w:val="left" w:pos="-4820"/>
          <w:tab w:val="left" w:pos="851"/>
        </w:tabs>
        <w:spacing w:before="96" w:after="96"/>
        <w:jc w:val="both"/>
        <w:rPr>
          <w:lang w:val="bg-BG"/>
        </w:rPr>
      </w:pPr>
      <w:r>
        <w:rPr>
          <w:b/>
          <w:lang w:val="bg-BG"/>
        </w:rPr>
        <w:t>Чл. 2</w:t>
      </w:r>
      <w:r w:rsidR="00824745">
        <w:rPr>
          <w:b/>
          <w:lang w:val="bg-BG"/>
        </w:rPr>
        <w:t>7</w:t>
      </w:r>
      <w:r w:rsidR="002A2EF8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="00D726CD" w:rsidRPr="00D726CD">
        <w:rPr>
          <w:lang w:val="bg-BG"/>
        </w:rPr>
        <w:t>Дейностите за и</w:t>
      </w:r>
      <w:r w:rsidR="00824745" w:rsidRPr="00D726CD">
        <w:rPr>
          <w:lang w:val="bg-BG"/>
        </w:rPr>
        <w:t>зпълнение</w:t>
      </w:r>
      <w:r w:rsidR="00D726CD" w:rsidRPr="00D726CD">
        <w:rPr>
          <w:lang w:val="bg-BG"/>
        </w:rPr>
        <w:t>то и мониторинга</w:t>
      </w:r>
      <w:r w:rsidR="00824745" w:rsidRPr="00D726CD">
        <w:rPr>
          <w:lang w:val="bg-BG"/>
        </w:rPr>
        <w:t xml:space="preserve"> на Националния план за изпълнение на Европейската</w:t>
      </w:r>
      <w:r w:rsidR="00824745" w:rsidRPr="00824745">
        <w:rPr>
          <w:lang w:val="bg-BG"/>
        </w:rPr>
        <w:t xml:space="preserve"> гаранция за младежта</w:t>
      </w:r>
      <w:r w:rsidR="00D726CD">
        <w:rPr>
          <w:lang w:val="bg-BG"/>
        </w:rPr>
        <w:t>, осъществявани от Координационния съвет са</w:t>
      </w:r>
      <w:r w:rsidR="002A70D7">
        <w:rPr>
          <w:lang w:val="bg-BG"/>
        </w:rPr>
        <w:t>, но не само</w:t>
      </w:r>
      <w:r w:rsidR="00D726CD">
        <w:rPr>
          <w:lang w:val="bg-BG"/>
        </w:rPr>
        <w:t>:</w:t>
      </w:r>
    </w:p>
    <w:p w:rsidR="00824745" w:rsidRDefault="00824745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 xml:space="preserve">а) </w:t>
      </w:r>
      <w:r w:rsidR="00C86921">
        <w:rPr>
          <w:lang w:val="bg-BG"/>
        </w:rPr>
        <w:t>Организациите, излъчили членове</w:t>
      </w:r>
      <w:r w:rsidR="00982BE6">
        <w:rPr>
          <w:lang w:val="bg-BG"/>
        </w:rPr>
        <w:t xml:space="preserve"> на Координационния съвет осигуряват необходимата информация, вкл. справки относно изпълнението на реформите и инициативите, част от Плана, по които отговорна институция/организация е представляваната от тях</w:t>
      </w:r>
      <w:r w:rsidR="00C017E3">
        <w:rPr>
          <w:lang w:val="bg-BG"/>
        </w:rPr>
        <w:t>. Информацията се представя в секретариата на Съвета при поискване от страна на председателя/заместник-председателя или от страна на друг член на Съвета</w:t>
      </w:r>
      <w:r w:rsidR="00982BE6">
        <w:rPr>
          <w:lang w:val="bg-BG"/>
        </w:rPr>
        <w:t>;</w:t>
      </w:r>
    </w:p>
    <w:p w:rsidR="00413FFD" w:rsidRDefault="002466AA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 xml:space="preserve">б) </w:t>
      </w:r>
      <w:r w:rsidR="00413FFD">
        <w:rPr>
          <w:lang w:val="bg-BG"/>
        </w:rPr>
        <w:t>Членовете на Координационния съвет информират институции</w:t>
      </w:r>
      <w:r w:rsidR="0056287A">
        <w:rPr>
          <w:lang w:val="bg-BG"/>
        </w:rPr>
        <w:t>т</w:t>
      </w:r>
      <w:r w:rsidR="00413FFD">
        <w:rPr>
          <w:lang w:val="bg-BG"/>
        </w:rPr>
        <w:t>е/организациите, които представляват, за взетите решения и предприетите действия от страна на Координационния съвет;</w:t>
      </w:r>
    </w:p>
    <w:p w:rsidR="002466AA" w:rsidRDefault="00C017E3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 xml:space="preserve">в) </w:t>
      </w:r>
      <w:r w:rsidR="0056287A">
        <w:rPr>
          <w:lang w:val="bg-BG"/>
        </w:rPr>
        <w:t xml:space="preserve">Членовете на Координационния съвет </w:t>
      </w:r>
      <w:r w:rsidR="002466AA">
        <w:rPr>
          <w:lang w:val="bg-BG"/>
        </w:rPr>
        <w:t xml:space="preserve">взаимодействат </w:t>
      </w:r>
      <w:r w:rsidR="00001E7E">
        <w:rPr>
          <w:lang w:val="bg-BG"/>
        </w:rPr>
        <w:t>помежду си</w:t>
      </w:r>
      <w:r w:rsidR="002466AA">
        <w:rPr>
          <w:lang w:val="bg-BG"/>
        </w:rPr>
        <w:t>;</w:t>
      </w:r>
    </w:p>
    <w:p w:rsidR="00C017E3" w:rsidRDefault="00F66081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 xml:space="preserve">г) </w:t>
      </w:r>
      <w:r w:rsidR="006C3C33">
        <w:rPr>
          <w:lang w:val="bg-BG"/>
        </w:rPr>
        <w:t>Ч</w:t>
      </w:r>
      <w:r w:rsidR="00226836">
        <w:rPr>
          <w:lang w:val="bg-BG"/>
        </w:rPr>
        <w:t>леновете на К</w:t>
      </w:r>
      <w:r w:rsidR="00305A05">
        <w:rPr>
          <w:lang w:val="bg-BG"/>
        </w:rPr>
        <w:t xml:space="preserve">оординационния съвет участват в разработването на </w:t>
      </w:r>
      <w:r w:rsidR="00FC4E52">
        <w:rPr>
          <w:lang w:val="bg-BG"/>
        </w:rPr>
        <w:t xml:space="preserve">ежегодния </w:t>
      </w:r>
      <w:r w:rsidR="00305A05">
        <w:rPr>
          <w:lang w:val="bg-BG"/>
        </w:rPr>
        <w:t xml:space="preserve">доклад за изпълнение на Плана с конкретен принос, представящ изпълнението на ангажиментите им по Плана, както и с друга информация, свързана с </w:t>
      </w:r>
      <w:r w:rsidR="00680EF2">
        <w:rPr>
          <w:lang w:val="bg-BG"/>
        </w:rPr>
        <w:t>младежите – целева група на Плана. До края на месец февруари в годината, следваща отчетната, членовете на Съвета одобряват проекта на доклад за изпълнението, който се представя в Министерския съвет до 31 март</w:t>
      </w:r>
      <w:r w:rsidR="00C03B06">
        <w:rPr>
          <w:lang w:val="bg-BG"/>
        </w:rPr>
        <w:t>,</w:t>
      </w:r>
      <w:r w:rsidR="00680EF2">
        <w:rPr>
          <w:lang w:val="bg-BG"/>
        </w:rPr>
        <w:t xml:space="preserve"> всяка година, считано от 2015 г.</w:t>
      </w:r>
      <w:r w:rsidR="006C3C33">
        <w:rPr>
          <w:lang w:val="bg-BG"/>
        </w:rPr>
        <w:t>;</w:t>
      </w:r>
    </w:p>
    <w:p w:rsidR="002466AA" w:rsidRDefault="00B21573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>д</w:t>
      </w:r>
      <w:r w:rsidR="002466AA">
        <w:rPr>
          <w:lang w:val="bg-BG"/>
        </w:rPr>
        <w:t xml:space="preserve">) </w:t>
      </w:r>
      <w:r w:rsidR="006C3C33">
        <w:rPr>
          <w:lang w:val="bg-BG"/>
        </w:rPr>
        <w:t xml:space="preserve">Представителят </w:t>
      </w:r>
      <w:r w:rsidR="002466AA">
        <w:rPr>
          <w:lang w:val="bg-BG"/>
        </w:rPr>
        <w:t>на</w:t>
      </w:r>
      <w:r w:rsidR="002466AA" w:rsidRPr="002466AA">
        <w:rPr>
          <w:lang w:val="bg-BG"/>
        </w:rPr>
        <w:t xml:space="preserve"> Агенцията по заетостта информира Координационн</w:t>
      </w:r>
      <w:r w:rsidR="0054453B">
        <w:rPr>
          <w:lang w:val="bg-BG"/>
        </w:rPr>
        <w:t>ия</w:t>
      </w:r>
      <w:r w:rsidR="002466AA" w:rsidRPr="002466AA">
        <w:rPr>
          <w:lang w:val="bg-BG"/>
        </w:rPr>
        <w:t xml:space="preserve"> </w:t>
      </w:r>
      <w:r w:rsidR="0054453B">
        <w:rPr>
          <w:lang w:val="bg-BG"/>
        </w:rPr>
        <w:t>съвет</w:t>
      </w:r>
      <w:r w:rsidR="00434028">
        <w:rPr>
          <w:lang w:val="bg-BG"/>
        </w:rPr>
        <w:t>, както</w:t>
      </w:r>
      <w:r w:rsidR="002466AA" w:rsidRPr="002466AA">
        <w:rPr>
          <w:lang w:val="bg-BG"/>
        </w:rPr>
        <w:t xml:space="preserve"> за реализация</w:t>
      </w:r>
      <w:r w:rsidR="009616CC">
        <w:rPr>
          <w:lang w:val="bg-BG"/>
        </w:rPr>
        <w:t>та</w:t>
      </w:r>
      <w:r w:rsidR="002466AA" w:rsidRPr="002466AA">
        <w:rPr>
          <w:lang w:val="bg-BG"/>
        </w:rPr>
        <w:t xml:space="preserve"> на </w:t>
      </w:r>
      <w:r w:rsidR="00434028">
        <w:rPr>
          <w:lang w:val="bg-BG"/>
        </w:rPr>
        <w:t xml:space="preserve">реформите и инициативите от </w:t>
      </w:r>
      <w:r w:rsidR="0054453B">
        <w:rPr>
          <w:lang w:val="bg-BG"/>
        </w:rPr>
        <w:t>Плана</w:t>
      </w:r>
      <w:r w:rsidR="009616CC">
        <w:rPr>
          <w:lang w:val="bg-BG"/>
        </w:rPr>
        <w:t xml:space="preserve">, </w:t>
      </w:r>
      <w:r w:rsidR="00434028">
        <w:rPr>
          <w:lang w:val="bg-BG"/>
        </w:rPr>
        <w:t>от</w:t>
      </w:r>
      <w:r w:rsidR="009616CC">
        <w:rPr>
          <w:lang w:val="bg-BG"/>
        </w:rPr>
        <w:t xml:space="preserve"> компетентност</w:t>
      </w:r>
      <w:r w:rsidR="00434028">
        <w:rPr>
          <w:lang w:val="bg-BG"/>
        </w:rPr>
        <w:t>и</w:t>
      </w:r>
      <w:r w:rsidR="009616CC">
        <w:rPr>
          <w:lang w:val="bg-BG"/>
        </w:rPr>
        <w:t>т</w:t>
      </w:r>
      <w:r w:rsidR="00434028">
        <w:rPr>
          <w:lang w:val="bg-BG"/>
        </w:rPr>
        <w:t>е</w:t>
      </w:r>
      <w:r w:rsidR="009616CC">
        <w:rPr>
          <w:lang w:val="bg-BG"/>
        </w:rPr>
        <w:t xml:space="preserve"> на Агенцията</w:t>
      </w:r>
      <w:r w:rsidR="00586B2E">
        <w:rPr>
          <w:lang w:val="bg-BG"/>
        </w:rPr>
        <w:t xml:space="preserve"> по заетостта</w:t>
      </w:r>
      <w:r w:rsidR="00434028">
        <w:rPr>
          <w:lang w:val="bg-BG"/>
        </w:rPr>
        <w:t>, така</w:t>
      </w:r>
      <w:r w:rsidR="009616CC">
        <w:rPr>
          <w:lang w:val="bg-BG"/>
        </w:rPr>
        <w:t xml:space="preserve"> и</w:t>
      </w:r>
      <w:r w:rsidR="002466AA" w:rsidRPr="002466AA">
        <w:rPr>
          <w:lang w:val="bg-BG"/>
        </w:rPr>
        <w:t xml:space="preserve"> за динамиката в показателите за регистрираната младежка безработица, активирането и активната политика на пазара на труда. Информацията се предоставя</w:t>
      </w:r>
      <w:r w:rsidR="009616CC">
        <w:rPr>
          <w:lang w:val="bg-BG"/>
        </w:rPr>
        <w:t xml:space="preserve"> </w:t>
      </w:r>
      <w:r w:rsidR="009616CC" w:rsidRPr="002466AA">
        <w:rPr>
          <w:lang w:val="bg-BG"/>
        </w:rPr>
        <w:t>ежемесечно</w:t>
      </w:r>
      <w:r w:rsidR="009616CC">
        <w:rPr>
          <w:lang w:val="bg-BG"/>
        </w:rPr>
        <w:t xml:space="preserve"> в секретариата на Съвета</w:t>
      </w:r>
      <w:r w:rsidR="002466AA" w:rsidRPr="002466AA">
        <w:rPr>
          <w:lang w:val="bg-BG"/>
        </w:rPr>
        <w:t>.</w:t>
      </w:r>
      <w:r w:rsidR="009616CC">
        <w:rPr>
          <w:lang w:val="bg-BG"/>
        </w:rPr>
        <w:t xml:space="preserve"> </w:t>
      </w:r>
      <w:r>
        <w:rPr>
          <w:lang w:val="bg-BG"/>
        </w:rPr>
        <w:t>Техническият секретар на Съвета</w:t>
      </w:r>
      <w:r w:rsidR="009616CC">
        <w:rPr>
          <w:lang w:val="bg-BG"/>
        </w:rPr>
        <w:t xml:space="preserve"> разпространява информацията </w:t>
      </w:r>
      <w:r w:rsidR="00387DBE">
        <w:rPr>
          <w:lang w:val="bg-BG"/>
        </w:rPr>
        <w:t>сред членовете му;</w:t>
      </w:r>
    </w:p>
    <w:p w:rsidR="00C86921" w:rsidRDefault="00387DBE" w:rsidP="00C86921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 xml:space="preserve">е) </w:t>
      </w:r>
      <w:r w:rsidR="00586B2E">
        <w:rPr>
          <w:lang w:val="bg-BG"/>
        </w:rPr>
        <w:t>Ч</w:t>
      </w:r>
      <w:r w:rsidR="00C86921">
        <w:rPr>
          <w:lang w:val="bg-BG"/>
        </w:rPr>
        <w:t>леновете на Координационния съвет могат да предлагат представянето на допълнителна информация във връзка с изпълнението и мониторинга</w:t>
      </w:r>
      <w:r w:rsidR="00C86921" w:rsidRPr="00BC3CA6">
        <w:rPr>
          <w:lang w:val="bg-BG"/>
        </w:rPr>
        <w:t xml:space="preserve"> на Националн</w:t>
      </w:r>
      <w:r w:rsidR="00C86921">
        <w:rPr>
          <w:lang w:val="bg-BG"/>
        </w:rPr>
        <w:t>ия план</w:t>
      </w:r>
      <w:r w:rsidR="00C86921" w:rsidRPr="00BC3CA6">
        <w:rPr>
          <w:lang w:val="bg-BG"/>
        </w:rPr>
        <w:t xml:space="preserve"> </w:t>
      </w:r>
      <w:r w:rsidR="00C86921">
        <w:rPr>
          <w:lang w:val="bg-BG"/>
        </w:rPr>
        <w:t xml:space="preserve">за изпълнение на Европейската гаранция за младежта </w:t>
      </w:r>
      <w:r w:rsidR="00C86921" w:rsidRPr="00BC3CA6">
        <w:rPr>
          <w:lang w:val="bg-BG"/>
        </w:rPr>
        <w:t>201</w:t>
      </w:r>
      <w:r w:rsidR="00C86921">
        <w:rPr>
          <w:lang w:val="bg-BG"/>
        </w:rPr>
        <w:t>4</w:t>
      </w:r>
      <w:r w:rsidR="00C86921" w:rsidRPr="00BC3CA6">
        <w:rPr>
          <w:lang w:val="bg-BG"/>
        </w:rPr>
        <w:t xml:space="preserve"> – 20</w:t>
      </w:r>
      <w:r w:rsidR="00C86921">
        <w:rPr>
          <w:lang w:val="bg-BG"/>
        </w:rPr>
        <w:t>20</w:t>
      </w:r>
      <w:r w:rsidR="00C86921" w:rsidRPr="00BC3CA6">
        <w:rPr>
          <w:lang w:val="bg-BG"/>
        </w:rPr>
        <w:t> г.</w:t>
      </w:r>
      <w:r w:rsidR="002A2EF8">
        <w:rPr>
          <w:lang w:val="bg-BG"/>
        </w:rPr>
        <w:t>;</w:t>
      </w:r>
    </w:p>
    <w:p w:rsidR="002A2EF8" w:rsidRDefault="002A2EF8" w:rsidP="00C86921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t>ж)</w:t>
      </w:r>
      <w:r w:rsidRPr="002A2EF8">
        <w:rPr>
          <w:lang w:val="bg-BG"/>
        </w:rPr>
        <w:t xml:space="preserve"> </w:t>
      </w:r>
      <w:r>
        <w:rPr>
          <w:lang w:val="bg-BG"/>
        </w:rPr>
        <w:t>П</w:t>
      </w:r>
      <w:r w:rsidRPr="00C837DA">
        <w:rPr>
          <w:lang w:val="bg-BG"/>
        </w:rPr>
        <w:t>ри</w:t>
      </w:r>
      <w:r>
        <w:rPr>
          <w:lang w:val="bg-BG"/>
        </w:rPr>
        <w:t xml:space="preserve"> необходимост, членове на Координационния съвет разработват или Координационният съвет възлага разработването, одобрява и съгласува и други документи, свързани с изпълнението и мониторинга на Плана;</w:t>
      </w:r>
    </w:p>
    <w:p w:rsidR="00387DBE" w:rsidRDefault="002A2EF8" w:rsidP="00824745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  <w:r>
        <w:rPr>
          <w:lang w:val="bg-BG"/>
        </w:rPr>
        <w:lastRenderedPageBreak/>
        <w:t>з)</w:t>
      </w:r>
      <w:r w:rsidRPr="002A2EF8">
        <w:rPr>
          <w:lang w:val="bg-BG"/>
        </w:rPr>
        <w:t xml:space="preserve"> </w:t>
      </w:r>
      <w:r w:rsidRPr="00C837DA">
        <w:rPr>
          <w:lang w:val="bg-BG"/>
        </w:rPr>
        <w:t>Одобрените</w:t>
      </w:r>
      <w:r w:rsidRPr="002E17B0">
        <w:rPr>
          <w:lang w:val="bg-BG"/>
        </w:rPr>
        <w:t xml:space="preserve"> </w:t>
      </w:r>
      <w:r>
        <w:rPr>
          <w:lang w:val="bg-BG"/>
        </w:rPr>
        <w:t xml:space="preserve">или съгласуваните </w:t>
      </w:r>
      <w:r w:rsidRPr="002E17B0">
        <w:rPr>
          <w:lang w:val="bg-BG"/>
        </w:rPr>
        <w:t>от Координационния с</w:t>
      </w:r>
      <w:r>
        <w:rPr>
          <w:lang w:val="bg-BG"/>
        </w:rPr>
        <w:t>ъвет документи се представят и за одобрение от ръководителя на организацията/ите (институцията/ите), имащи отношение към изпълнението на одобрения от Съвета документ.</w:t>
      </w:r>
    </w:p>
    <w:p w:rsidR="002E17B0" w:rsidRPr="002E17B0" w:rsidRDefault="002E17B0" w:rsidP="00C837DA">
      <w:pPr>
        <w:tabs>
          <w:tab w:val="left" w:pos="-4820"/>
          <w:tab w:val="left" w:pos="851"/>
        </w:tabs>
        <w:spacing w:before="96" w:after="96"/>
        <w:ind w:left="567"/>
        <w:jc w:val="both"/>
        <w:rPr>
          <w:lang w:val="bg-BG"/>
        </w:rPr>
      </w:pPr>
    </w:p>
    <w:p w:rsidR="00420CA6" w:rsidRPr="00FF45D0" w:rsidRDefault="00420CA6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>
        <w:rPr>
          <w:b/>
          <w:lang w:val="bg-BG"/>
        </w:rPr>
        <w:t xml:space="preserve">Раздел </w:t>
      </w:r>
      <w:r>
        <w:rPr>
          <w:b/>
        </w:rPr>
        <w:t>IX</w:t>
      </w:r>
    </w:p>
    <w:p w:rsidR="0004064B" w:rsidRPr="00BC3CA6" w:rsidRDefault="0004064B" w:rsidP="0004064B">
      <w:pPr>
        <w:tabs>
          <w:tab w:val="left" w:pos="-4820"/>
          <w:tab w:val="left" w:pos="851"/>
        </w:tabs>
        <w:jc w:val="center"/>
        <w:rPr>
          <w:b/>
          <w:lang w:val="bg-BG"/>
        </w:rPr>
      </w:pPr>
      <w:r w:rsidRPr="00BC3CA6">
        <w:rPr>
          <w:b/>
          <w:lang w:val="bg-BG"/>
        </w:rPr>
        <w:t>ОДОБРЕНИЕ И ИЗМЕНЕНИЕ НА ПРАВИЛ</w:t>
      </w:r>
      <w:r w:rsidR="00D4088D">
        <w:rPr>
          <w:b/>
          <w:lang w:val="bg-BG"/>
        </w:rPr>
        <w:t>НИКА</w:t>
      </w:r>
      <w:r w:rsidRPr="00BC3CA6">
        <w:rPr>
          <w:b/>
          <w:lang w:val="bg-BG"/>
        </w:rPr>
        <w:t xml:space="preserve"> ЗА РАБОТА</w:t>
      </w:r>
    </w:p>
    <w:p w:rsidR="0004064B" w:rsidRPr="00BC3CA6" w:rsidRDefault="002A2EF8" w:rsidP="002A2EF8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jc w:val="both"/>
        <w:rPr>
          <w:lang w:val="bg-BG"/>
        </w:rPr>
      </w:pPr>
      <w:r w:rsidRPr="002A2EF8">
        <w:rPr>
          <w:b/>
          <w:lang w:val="bg-BG"/>
        </w:rPr>
        <w:t>Чл. 28.</w:t>
      </w:r>
      <w:r>
        <w:rPr>
          <w:lang w:val="bg-BG"/>
        </w:rPr>
        <w:t xml:space="preserve"> </w:t>
      </w:r>
      <w:r w:rsidR="0004064B" w:rsidRPr="00BC3CA6">
        <w:rPr>
          <w:lang w:val="bg-BG"/>
        </w:rPr>
        <w:t>Настоящи</w:t>
      </w:r>
      <w:r w:rsidR="00D4088D">
        <w:rPr>
          <w:lang w:val="bg-BG"/>
        </w:rPr>
        <w:t>я</w:t>
      </w:r>
      <w:r w:rsidR="0004064B" w:rsidRPr="00BC3CA6">
        <w:rPr>
          <w:lang w:val="bg-BG"/>
        </w:rPr>
        <w:t>т правил</w:t>
      </w:r>
      <w:r w:rsidR="00D4088D">
        <w:rPr>
          <w:lang w:val="bg-BG"/>
        </w:rPr>
        <w:t>ник</w:t>
      </w:r>
      <w:r w:rsidR="0004064B" w:rsidRPr="00BC3CA6">
        <w:rPr>
          <w:lang w:val="bg-BG"/>
        </w:rPr>
        <w:t xml:space="preserve"> за работа </w:t>
      </w:r>
      <w:r w:rsidR="00D4088D">
        <w:rPr>
          <w:lang w:val="bg-BG"/>
        </w:rPr>
        <w:t>е</w:t>
      </w:r>
      <w:r w:rsidR="0004064B" w:rsidRPr="00BC3CA6">
        <w:rPr>
          <w:lang w:val="bg-BG"/>
        </w:rPr>
        <w:t xml:space="preserve"> одобрен на заседание на </w:t>
      </w:r>
      <w:r w:rsidR="00497BE0">
        <w:rPr>
          <w:lang w:val="bg-BG"/>
        </w:rPr>
        <w:t>К</w:t>
      </w:r>
      <w:r w:rsidR="0004064B" w:rsidRPr="00BC3CA6">
        <w:rPr>
          <w:lang w:val="bg-BG"/>
        </w:rPr>
        <w:t>оординационн</w:t>
      </w:r>
      <w:r w:rsidR="00EB38F3">
        <w:rPr>
          <w:lang w:val="bg-BG"/>
        </w:rPr>
        <w:t>ия</w:t>
      </w:r>
      <w:r w:rsidR="0004064B" w:rsidRPr="00BC3CA6">
        <w:rPr>
          <w:lang w:val="bg-BG"/>
        </w:rPr>
        <w:t xml:space="preserve"> </w:t>
      </w:r>
      <w:r w:rsidR="00EB38F3">
        <w:rPr>
          <w:lang w:val="bg-BG"/>
        </w:rPr>
        <w:t>съвет</w:t>
      </w:r>
      <w:r w:rsidR="00EB38F3" w:rsidRPr="00BC3CA6">
        <w:rPr>
          <w:lang w:val="bg-BG"/>
        </w:rPr>
        <w:t xml:space="preserve"> </w:t>
      </w:r>
      <w:r w:rsidR="0004064B" w:rsidRPr="00BC3CA6">
        <w:rPr>
          <w:lang w:val="bg-BG"/>
        </w:rPr>
        <w:t>за</w:t>
      </w:r>
      <w:r w:rsidR="00D4088D">
        <w:rPr>
          <w:lang w:val="bg-BG"/>
        </w:rPr>
        <w:t xml:space="preserve"> изпълнение и мониторинг</w:t>
      </w:r>
      <w:r w:rsidR="0004064B" w:rsidRPr="00BC3CA6">
        <w:rPr>
          <w:lang w:val="bg-BG"/>
        </w:rPr>
        <w:t xml:space="preserve"> на </w:t>
      </w:r>
      <w:r w:rsidR="00EB38F3">
        <w:rPr>
          <w:lang w:val="bg-BG"/>
        </w:rPr>
        <w:t>Плана</w:t>
      </w:r>
      <w:r w:rsidR="0004064B" w:rsidRPr="00BC3CA6">
        <w:rPr>
          <w:lang w:val="bg-BG"/>
        </w:rPr>
        <w:t>, приет с обикновено мнозинство от присъстващите членове на заседанието.</w:t>
      </w:r>
    </w:p>
    <w:p w:rsidR="0004064B" w:rsidRPr="00D01482" w:rsidRDefault="002A2EF8" w:rsidP="002A2EF8">
      <w:pPr>
        <w:widowControl w:val="0"/>
        <w:shd w:val="clear" w:color="auto" w:fill="FFFFFF"/>
        <w:tabs>
          <w:tab w:val="left" w:pos="-4820"/>
          <w:tab w:val="left" w:pos="851"/>
        </w:tabs>
        <w:autoSpaceDE w:val="0"/>
        <w:autoSpaceDN w:val="0"/>
        <w:adjustRightInd w:val="0"/>
        <w:spacing w:before="96" w:after="96" w:line="254" w:lineRule="exact"/>
        <w:jc w:val="both"/>
        <w:rPr>
          <w:lang w:val="bg-BG"/>
        </w:rPr>
      </w:pPr>
      <w:r w:rsidRPr="002A2EF8">
        <w:rPr>
          <w:b/>
          <w:lang w:val="bg-BG"/>
        </w:rPr>
        <w:t>Чл. 29.</w:t>
      </w:r>
      <w:r>
        <w:rPr>
          <w:lang w:val="bg-BG"/>
        </w:rPr>
        <w:t xml:space="preserve"> </w:t>
      </w:r>
      <w:r w:rsidR="0004064B" w:rsidRPr="00BC3CA6">
        <w:rPr>
          <w:lang w:val="bg-BG"/>
        </w:rPr>
        <w:t>Настоящи</w:t>
      </w:r>
      <w:r w:rsidR="00D4088D">
        <w:rPr>
          <w:lang w:val="bg-BG"/>
        </w:rPr>
        <w:t>я</w:t>
      </w:r>
      <w:r w:rsidR="0004064B" w:rsidRPr="00BC3CA6">
        <w:rPr>
          <w:lang w:val="bg-BG"/>
        </w:rPr>
        <w:t>т</w:t>
      </w:r>
      <w:r w:rsidR="00D4088D">
        <w:rPr>
          <w:lang w:val="bg-BG"/>
        </w:rPr>
        <w:t xml:space="preserve"> </w:t>
      </w:r>
      <w:r w:rsidR="0004064B" w:rsidRPr="00BC3CA6">
        <w:rPr>
          <w:lang w:val="bg-BG"/>
        </w:rPr>
        <w:t>правил</w:t>
      </w:r>
      <w:r w:rsidR="00D4088D">
        <w:rPr>
          <w:lang w:val="bg-BG"/>
        </w:rPr>
        <w:t>ник</w:t>
      </w:r>
      <w:r w:rsidR="0004064B" w:rsidRPr="00BC3CA6">
        <w:rPr>
          <w:lang w:val="bg-BG"/>
        </w:rPr>
        <w:t xml:space="preserve"> за работа се изменя с решение на </w:t>
      </w:r>
      <w:r w:rsidR="00497BE0">
        <w:rPr>
          <w:lang w:val="bg-BG"/>
        </w:rPr>
        <w:t>К</w:t>
      </w:r>
      <w:r w:rsidR="0004064B" w:rsidRPr="00BC3CA6">
        <w:rPr>
          <w:lang w:val="bg-BG"/>
        </w:rPr>
        <w:t>оординационн</w:t>
      </w:r>
      <w:r w:rsidR="00EB38F3">
        <w:rPr>
          <w:lang w:val="bg-BG"/>
        </w:rPr>
        <w:t>ия</w:t>
      </w:r>
      <w:r w:rsidR="0004064B" w:rsidRPr="00BC3CA6">
        <w:rPr>
          <w:lang w:val="bg-BG"/>
        </w:rPr>
        <w:t xml:space="preserve"> </w:t>
      </w:r>
      <w:r w:rsidR="00EB38F3">
        <w:rPr>
          <w:lang w:val="bg-BG"/>
        </w:rPr>
        <w:t>съвет</w:t>
      </w:r>
      <w:r w:rsidR="0004064B" w:rsidRPr="00BC3CA6">
        <w:rPr>
          <w:lang w:val="bg-BG"/>
        </w:rPr>
        <w:t>, взето с обикновено мнозинство от присъстващите членове на заседанието, по предложение на председателя</w:t>
      </w:r>
      <w:r w:rsidR="00955096">
        <w:rPr>
          <w:lang w:val="bg-BG"/>
        </w:rPr>
        <w:t>, заместник-председателя</w:t>
      </w:r>
      <w:r w:rsidR="0004064B" w:rsidRPr="00BC3CA6">
        <w:rPr>
          <w:lang w:val="bg-BG"/>
        </w:rPr>
        <w:t xml:space="preserve"> или на някой от членовете.</w:t>
      </w:r>
    </w:p>
    <w:sectPr w:rsidR="0004064B" w:rsidRPr="00D01482" w:rsidSect="00E535B5">
      <w:footerReference w:type="even" r:id="rId8"/>
      <w:footerReference w:type="default" r:id="rId9"/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FD" w:rsidRDefault="007561FD">
      <w:r>
        <w:separator/>
      </w:r>
    </w:p>
  </w:endnote>
  <w:endnote w:type="continuationSeparator" w:id="0">
    <w:p w:rsidR="007561FD" w:rsidRDefault="0075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93" w:rsidRDefault="00A02993" w:rsidP="00E53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993" w:rsidRDefault="00A02993" w:rsidP="00E53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93" w:rsidRDefault="00A02993" w:rsidP="00E53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F16">
      <w:rPr>
        <w:rStyle w:val="PageNumber"/>
        <w:noProof/>
      </w:rPr>
      <w:t>1</w:t>
    </w:r>
    <w:r>
      <w:rPr>
        <w:rStyle w:val="PageNumber"/>
      </w:rPr>
      <w:fldChar w:fldCharType="end"/>
    </w:r>
  </w:p>
  <w:p w:rsidR="00A02993" w:rsidRDefault="00A02993" w:rsidP="00E53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FD" w:rsidRDefault="007561FD">
      <w:r>
        <w:separator/>
      </w:r>
    </w:p>
  </w:footnote>
  <w:footnote w:type="continuationSeparator" w:id="0">
    <w:p w:rsidR="007561FD" w:rsidRDefault="00756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E38"/>
    <w:multiLevelType w:val="hybridMultilevel"/>
    <w:tmpl w:val="B6742F76"/>
    <w:lvl w:ilvl="0" w:tplc="F7CC13CC">
      <w:start w:val="1"/>
      <w:numFmt w:val="decimal"/>
      <w:lvlText w:val="Чл. %1."/>
      <w:lvlJc w:val="left"/>
      <w:pPr>
        <w:ind w:left="90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7CFF"/>
    <w:multiLevelType w:val="hybridMultilevel"/>
    <w:tmpl w:val="3D3220D2"/>
    <w:lvl w:ilvl="0" w:tplc="48122B6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5997FBD"/>
    <w:multiLevelType w:val="hybridMultilevel"/>
    <w:tmpl w:val="A47A7480"/>
    <w:lvl w:ilvl="0" w:tplc="4FC23458">
      <w:start w:val="29"/>
      <w:numFmt w:val="decimal"/>
      <w:lvlText w:val="Чл. %1."/>
      <w:lvlJc w:val="left"/>
      <w:pPr>
        <w:ind w:left="90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4B"/>
    <w:rsid w:val="0000049A"/>
    <w:rsid w:val="00001E7E"/>
    <w:rsid w:val="0000448A"/>
    <w:rsid w:val="0000692E"/>
    <w:rsid w:val="000139B8"/>
    <w:rsid w:val="000161AF"/>
    <w:rsid w:val="0001757A"/>
    <w:rsid w:val="000253E0"/>
    <w:rsid w:val="0004064B"/>
    <w:rsid w:val="0004086F"/>
    <w:rsid w:val="000569F5"/>
    <w:rsid w:val="00082D14"/>
    <w:rsid w:val="00085699"/>
    <w:rsid w:val="000A30DB"/>
    <w:rsid w:val="000C091B"/>
    <w:rsid w:val="000C1F6D"/>
    <w:rsid w:val="000E16EA"/>
    <w:rsid w:val="00103DCA"/>
    <w:rsid w:val="00136E9F"/>
    <w:rsid w:val="00191AA2"/>
    <w:rsid w:val="001A4361"/>
    <w:rsid w:val="001A54FD"/>
    <w:rsid w:val="001A564A"/>
    <w:rsid w:val="001A79CC"/>
    <w:rsid w:val="001B3B4B"/>
    <w:rsid w:val="001B3FE3"/>
    <w:rsid w:val="001C2E9D"/>
    <w:rsid w:val="001F16EE"/>
    <w:rsid w:val="001F38B1"/>
    <w:rsid w:val="0020541A"/>
    <w:rsid w:val="00206349"/>
    <w:rsid w:val="0021330C"/>
    <w:rsid w:val="00223EB5"/>
    <w:rsid w:val="00226836"/>
    <w:rsid w:val="0023308A"/>
    <w:rsid w:val="002466AA"/>
    <w:rsid w:val="00255EF2"/>
    <w:rsid w:val="00266059"/>
    <w:rsid w:val="002A2EF8"/>
    <w:rsid w:val="002A70D7"/>
    <w:rsid w:val="002C7234"/>
    <w:rsid w:val="002E17B0"/>
    <w:rsid w:val="003020F2"/>
    <w:rsid w:val="00305A05"/>
    <w:rsid w:val="00307B83"/>
    <w:rsid w:val="00344BD1"/>
    <w:rsid w:val="00352524"/>
    <w:rsid w:val="00353B91"/>
    <w:rsid w:val="0036702B"/>
    <w:rsid w:val="00387DBE"/>
    <w:rsid w:val="003973C7"/>
    <w:rsid w:val="003B00EC"/>
    <w:rsid w:val="003B0E17"/>
    <w:rsid w:val="003B2F11"/>
    <w:rsid w:val="003F0D92"/>
    <w:rsid w:val="00413FFD"/>
    <w:rsid w:val="00420CA6"/>
    <w:rsid w:val="004227C1"/>
    <w:rsid w:val="00434028"/>
    <w:rsid w:val="00443BCF"/>
    <w:rsid w:val="00450F09"/>
    <w:rsid w:val="00472DE9"/>
    <w:rsid w:val="00497BE0"/>
    <w:rsid w:val="004A4A44"/>
    <w:rsid w:val="004B3754"/>
    <w:rsid w:val="004F17E2"/>
    <w:rsid w:val="00510110"/>
    <w:rsid w:val="0051671D"/>
    <w:rsid w:val="00532094"/>
    <w:rsid w:val="0054453B"/>
    <w:rsid w:val="005575DF"/>
    <w:rsid w:val="00561F16"/>
    <w:rsid w:val="0056287A"/>
    <w:rsid w:val="00567D3E"/>
    <w:rsid w:val="00573235"/>
    <w:rsid w:val="00574158"/>
    <w:rsid w:val="00575F21"/>
    <w:rsid w:val="00586B2E"/>
    <w:rsid w:val="00594505"/>
    <w:rsid w:val="005A50E4"/>
    <w:rsid w:val="005C60FB"/>
    <w:rsid w:val="005C6A8C"/>
    <w:rsid w:val="005F6ED7"/>
    <w:rsid w:val="00607265"/>
    <w:rsid w:val="0061437E"/>
    <w:rsid w:val="00637D36"/>
    <w:rsid w:val="00653E3B"/>
    <w:rsid w:val="00661B78"/>
    <w:rsid w:val="0067522D"/>
    <w:rsid w:val="00680EF2"/>
    <w:rsid w:val="0068139B"/>
    <w:rsid w:val="006868D7"/>
    <w:rsid w:val="00697F65"/>
    <w:rsid w:val="006A1621"/>
    <w:rsid w:val="006B532E"/>
    <w:rsid w:val="006C3C33"/>
    <w:rsid w:val="006D202E"/>
    <w:rsid w:val="006D50D6"/>
    <w:rsid w:val="006E56F0"/>
    <w:rsid w:val="006F6F2E"/>
    <w:rsid w:val="007028C5"/>
    <w:rsid w:val="00713A2F"/>
    <w:rsid w:val="007177FA"/>
    <w:rsid w:val="00735012"/>
    <w:rsid w:val="00740968"/>
    <w:rsid w:val="00745C19"/>
    <w:rsid w:val="007550B5"/>
    <w:rsid w:val="007561FD"/>
    <w:rsid w:val="00756D2C"/>
    <w:rsid w:val="00786793"/>
    <w:rsid w:val="007952C9"/>
    <w:rsid w:val="007A7299"/>
    <w:rsid w:val="007E2F47"/>
    <w:rsid w:val="008045F3"/>
    <w:rsid w:val="00805885"/>
    <w:rsid w:val="00812FD9"/>
    <w:rsid w:val="00821814"/>
    <w:rsid w:val="00824745"/>
    <w:rsid w:val="00831A7A"/>
    <w:rsid w:val="00846711"/>
    <w:rsid w:val="0085282D"/>
    <w:rsid w:val="0088543A"/>
    <w:rsid w:val="008B1F56"/>
    <w:rsid w:val="008B3C04"/>
    <w:rsid w:val="008F0254"/>
    <w:rsid w:val="008F5EB4"/>
    <w:rsid w:val="00933657"/>
    <w:rsid w:val="00955096"/>
    <w:rsid w:val="009616CC"/>
    <w:rsid w:val="00982BE6"/>
    <w:rsid w:val="0098743A"/>
    <w:rsid w:val="00990229"/>
    <w:rsid w:val="009F19D4"/>
    <w:rsid w:val="00A0190B"/>
    <w:rsid w:val="00A02993"/>
    <w:rsid w:val="00A17AFA"/>
    <w:rsid w:val="00A73065"/>
    <w:rsid w:val="00AA04EC"/>
    <w:rsid w:val="00AA2E0D"/>
    <w:rsid w:val="00AE7107"/>
    <w:rsid w:val="00AF7B14"/>
    <w:rsid w:val="00B21573"/>
    <w:rsid w:val="00B6743B"/>
    <w:rsid w:val="00B95AEE"/>
    <w:rsid w:val="00BA17B4"/>
    <w:rsid w:val="00BA21A1"/>
    <w:rsid w:val="00BC1E38"/>
    <w:rsid w:val="00BC3CA6"/>
    <w:rsid w:val="00BC4E27"/>
    <w:rsid w:val="00BD0788"/>
    <w:rsid w:val="00C017E3"/>
    <w:rsid w:val="00C03B06"/>
    <w:rsid w:val="00C837DA"/>
    <w:rsid w:val="00C86921"/>
    <w:rsid w:val="00CC4335"/>
    <w:rsid w:val="00CE7C31"/>
    <w:rsid w:val="00D01482"/>
    <w:rsid w:val="00D02874"/>
    <w:rsid w:val="00D036D5"/>
    <w:rsid w:val="00D058A0"/>
    <w:rsid w:val="00D0641E"/>
    <w:rsid w:val="00D23B64"/>
    <w:rsid w:val="00D32575"/>
    <w:rsid w:val="00D4088D"/>
    <w:rsid w:val="00D65621"/>
    <w:rsid w:val="00D6681A"/>
    <w:rsid w:val="00D726CD"/>
    <w:rsid w:val="00DB3266"/>
    <w:rsid w:val="00DC3586"/>
    <w:rsid w:val="00DD728C"/>
    <w:rsid w:val="00E02A7B"/>
    <w:rsid w:val="00E13F55"/>
    <w:rsid w:val="00E535B5"/>
    <w:rsid w:val="00E73B03"/>
    <w:rsid w:val="00E75FE4"/>
    <w:rsid w:val="00E94B0D"/>
    <w:rsid w:val="00E96BB9"/>
    <w:rsid w:val="00EA1EDB"/>
    <w:rsid w:val="00EB38F3"/>
    <w:rsid w:val="00EC785A"/>
    <w:rsid w:val="00F27A4F"/>
    <w:rsid w:val="00F423D1"/>
    <w:rsid w:val="00F47AE1"/>
    <w:rsid w:val="00F62168"/>
    <w:rsid w:val="00F66081"/>
    <w:rsid w:val="00F8421D"/>
    <w:rsid w:val="00F9114D"/>
    <w:rsid w:val="00F96D32"/>
    <w:rsid w:val="00FA0319"/>
    <w:rsid w:val="00FA1C79"/>
    <w:rsid w:val="00FB4D68"/>
    <w:rsid w:val="00FC4E52"/>
    <w:rsid w:val="00FE5155"/>
    <w:rsid w:val="00FF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20FB03-7A51-4CD3-8B0E-CE210B01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64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64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4064B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04064B"/>
  </w:style>
  <w:style w:type="paragraph" w:styleId="BalloonText">
    <w:name w:val="Balloon Text"/>
    <w:basedOn w:val="Normal"/>
    <w:link w:val="BalloonTextChar"/>
    <w:rsid w:val="00F27A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7A4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5FBA-4650-41E0-BC9A-0BE9306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ЗА РАБОТА</vt:lpstr>
    </vt:vector>
  </TitlesOfParts>
  <Company>MLSP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 РАБОТА</dc:title>
  <dc:creator>ppt-mintcheva</dc:creator>
  <cp:lastModifiedBy>Ivaylo Naydenov</cp:lastModifiedBy>
  <cp:revision>2</cp:revision>
  <cp:lastPrinted>2017-07-07T09:04:00Z</cp:lastPrinted>
  <dcterms:created xsi:type="dcterms:W3CDTF">2017-07-18T13:33:00Z</dcterms:created>
  <dcterms:modified xsi:type="dcterms:W3CDTF">2017-07-18T13:33:00Z</dcterms:modified>
</cp:coreProperties>
</file>